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5E0" w:rsidRPr="007145E0" w:rsidRDefault="007145E0" w:rsidP="007145E0">
      <w:pPr>
        <w:shd w:val="clear" w:color="auto" w:fill="FFFFFF"/>
        <w:spacing w:before="300" w:after="150"/>
        <w:outlineLvl w:val="0"/>
        <w:rPr>
          <w:rFonts w:ascii="inherit" w:hAnsi="inherit" w:cs="Segoe UI"/>
          <w:color w:val="000000"/>
          <w:kern w:val="36"/>
          <w:sz w:val="54"/>
          <w:szCs w:val="54"/>
          <w:lang w:val="bs-Latn-BA" w:eastAsia="bs-Latn-BA"/>
        </w:rPr>
      </w:pPr>
      <w:r w:rsidRPr="007145E0">
        <w:rPr>
          <w:rFonts w:ascii="inherit" w:hAnsi="inherit" w:cs="Segoe UI"/>
          <w:color w:val="000000"/>
          <w:kern w:val="36"/>
          <w:sz w:val="54"/>
          <w:szCs w:val="54"/>
          <w:lang w:val="bs-Latn-BA" w:eastAsia="bs-Latn-BA"/>
        </w:rPr>
        <w:t>Službene novine Federacije BiH, broj 71/14</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t>Temeljem članka IV.B.7. a) (IV) Ustava Federacije Bosne i Hercegovine, donosim</w:t>
      </w:r>
      <w:r w:rsidRPr="007145E0">
        <w:rPr>
          <w:rFonts w:ascii="Segoe UI" w:hAnsi="Segoe UI" w:cs="Segoe UI"/>
          <w:color w:val="000000"/>
          <w:lang w:val="bs-Latn-BA" w:eastAsia="bs-Latn-BA"/>
        </w:rPr>
        <w:br/>
      </w:r>
      <w:r w:rsidRPr="007145E0">
        <w:rPr>
          <w:rFonts w:ascii="Segoe UI" w:hAnsi="Segoe UI" w:cs="Segoe UI"/>
          <w:color w:val="000000"/>
          <w:lang w:val="bs-Latn-BA" w:eastAsia="bs-Latn-BA"/>
        </w:rPr>
        <w:br/>
      </w:r>
      <w:r w:rsidRPr="007145E0">
        <w:rPr>
          <w:rFonts w:ascii="Segoe UI" w:hAnsi="Segoe UI" w:cs="Segoe UI"/>
          <w:color w:val="000000"/>
          <w:lang w:val="bs-Latn-BA" w:eastAsia="bs-Latn-BA"/>
        </w:rPr>
        <w:br/>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b/>
          <w:bCs/>
          <w:color w:val="000000"/>
          <w:lang w:val="bs-Latn-BA" w:eastAsia="bs-Latn-BA"/>
        </w:rPr>
        <w:t>UKAZ</w:t>
      </w:r>
      <w:r w:rsidRPr="007145E0">
        <w:rPr>
          <w:rFonts w:ascii="Segoe UI" w:hAnsi="Segoe UI" w:cs="Segoe UI"/>
          <w:color w:val="000000"/>
          <w:lang w:val="bs-Latn-BA" w:eastAsia="bs-Latn-BA"/>
        </w:rPr>
        <w:br/>
      </w:r>
      <w:r w:rsidRPr="007145E0">
        <w:rPr>
          <w:rFonts w:ascii="Segoe UI" w:hAnsi="Segoe UI" w:cs="Segoe UI"/>
          <w:color w:val="000000"/>
          <w:lang w:val="bs-Latn-BA" w:eastAsia="bs-Latn-BA"/>
        </w:rPr>
        <w:br/>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O PROGLAŠENJU PRAVILA I POSTUPAKA ZA IZRADU ZAKONA I DRUGIH PROPISA FEDERACIJE BOSNE I HERCEGOVINE</w:t>
      </w:r>
      <w:r w:rsidRPr="007145E0">
        <w:rPr>
          <w:rFonts w:ascii="Segoe UI" w:hAnsi="Segoe UI" w:cs="Segoe UI"/>
          <w:color w:val="000000"/>
          <w:lang w:val="bs-Latn-BA" w:eastAsia="bs-Latn-BA"/>
        </w:rPr>
        <w:br/>
      </w:r>
      <w:r w:rsidRPr="007145E0">
        <w:rPr>
          <w:rFonts w:ascii="Segoe UI" w:hAnsi="Segoe UI" w:cs="Segoe UI"/>
          <w:color w:val="000000"/>
          <w:lang w:val="bs-Latn-BA" w:eastAsia="bs-Latn-BA"/>
        </w:rPr>
        <w:br/>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color w:val="000000"/>
          <w:lang w:val="bs-Latn-BA" w:eastAsia="bs-Latn-BA"/>
        </w:rPr>
        <w:br/>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t>Proglašavaju se Pravila i postupci za izradu zakona i drugih propisa Federacije Bosne i Hercegovine, koje je donio Parlament Federacije Bosne i Hercegovine na sjednici Zastupničkog doma od 04.06.2014. godine i na sjednici Doma naroda od 10.07.2014. godine.</w:t>
      </w:r>
      <w:r w:rsidRPr="007145E0">
        <w:rPr>
          <w:rFonts w:ascii="Segoe UI" w:hAnsi="Segoe UI" w:cs="Segoe UI"/>
          <w:color w:val="000000"/>
          <w:lang w:val="bs-Latn-BA" w:eastAsia="bs-Latn-BA"/>
        </w:rPr>
        <w:br/>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t>Broj 01-02- 645-02/14</w:t>
      </w:r>
      <w:r w:rsidRPr="007145E0">
        <w:rPr>
          <w:rFonts w:ascii="Segoe UI" w:hAnsi="Segoe UI" w:cs="Segoe UI"/>
          <w:color w:val="000000"/>
          <w:lang w:val="bs-Latn-BA" w:eastAsia="bs-Latn-BA"/>
        </w:rPr>
        <w:br/>
        <w:t>28. kolovoza 2014. godine</w:t>
      </w:r>
      <w:r w:rsidRPr="007145E0">
        <w:rPr>
          <w:rFonts w:ascii="Segoe UI" w:hAnsi="Segoe UI" w:cs="Segoe UI"/>
          <w:color w:val="000000"/>
          <w:lang w:val="bs-Latn-BA" w:eastAsia="bs-Latn-BA"/>
        </w:rPr>
        <w:br/>
        <w:t>Sarajevo</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t>Predsjednik</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Živko Budimir</w:t>
      </w:r>
      <w:r w:rsidRPr="007145E0">
        <w:rPr>
          <w:rFonts w:ascii="Segoe UI" w:hAnsi="Segoe UI" w:cs="Segoe UI"/>
          <w:color w:val="000000"/>
          <w:lang w:val="bs-Latn-BA" w:eastAsia="bs-Latn-BA"/>
        </w:rPr>
        <w:t>, v. r.</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color w:val="000000"/>
          <w:lang w:val="bs-Latn-BA" w:eastAsia="bs-Latn-BA"/>
        </w:rPr>
        <w:br/>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t>Na temelju članka IV. A. 5. 20. 1. d) Ustava Federacije Bosne i Hercegovine, Parlament Federacije Bosne i Hercegovine, na sjednici Zastupničkoga doma održanoj 4.6. 2014. godine i na sjednici Doma naroda održanoj 10.7. 2014. godine donio je</w:t>
      </w:r>
      <w:r w:rsidRPr="007145E0">
        <w:rPr>
          <w:rFonts w:ascii="Segoe UI" w:hAnsi="Segoe UI" w:cs="Segoe UI"/>
          <w:color w:val="000000"/>
          <w:lang w:val="bs-Latn-BA" w:eastAsia="bs-Latn-BA"/>
        </w:rPr>
        <w:br/>
      </w:r>
      <w:r w:rsidRPr="007145E0">
        <w:rPr>
          <w:rFonts w:ascii="Segoe UI" w:hAnsi="Segoe UI" w:cs="Segoe UI"/>
          <w:color w:val="000000"/>
          <w:lang w:val="bs-Latn-BA" w:eastAsia="bs-Latn-BA"/>
        </w:rPr>
        <w:br/>
      </w:r>
      <w:r w:rsidRPr="007145E0">
        <w:rPr>
          <w:rFonts w:ascii="Segoe UI" w:hAnsi="Segoe UI" w:cs="Segoe UI"/>
          <w:color w:val="000000"/>
          <w:lang w:val="bs-Latn-BA" w:eastAsia="bs-Latn-BA"/>
        </w:rPr>
        <w:br/>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b/>
          <w:bCs/>
          <w:color w:val="000000"/>
          <w:lang w:val="bs-Latn-BA" w:eastAsia="bs-Latn-BA"/>
        </w:rPr>
        <w:t>PRAVILA I POSTUPKE</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ZA IZRADU ZAKONA I DRUGIH PROPISA FEDERACIJE BOSNE I HERCEGOVINE</w:t>
      </w:r>
      <w:r w:rsidRPr="007145E0">
        <w:rPr>
          <w:rFonts w:ascii="Segoe UI" w:hAnsi="Segoe UI" w:cs="Segoe UI"/>
          <w:color w:val="000000"/>
          <w:lang w:val="bs-Latn-BA" w:eastAsia="bs-Latn-BA"/>
        </w:rPr>
        <w:br/>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DIO PRVI - TEMELJNE ODREDBE</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1.</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(Opseg primjene u odnosu na subjekte)</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lastRenderedPageBreak/>
        <w:br/>
        <w:t>(1) Utvrđuju se PRAVILA I POSTUPCI ZA IZRADU ZAKONA I DRUGIH PROPISA FEDERACIJE BOSNE I HERCEGOVINE (u daljnjem tekstu: Pravila), kojih su se dužni pridržavati nositelji normativnih poslova prilikom pripreme zakona i drugih propisa u institucijama Federacije Bosne i Hercegovine (u daljnjem tekstu: Federacija).</w:t>
      </w:r>
      <w:r w:rsidRPr="007145E0">
        <w:rPr>
          <w:rFonts w:ascii="Segoe UI" w:hAnsi="Segoe UI" w:cs="Segoe UI"/>
          <w:color w:val="000000"/>
          <w:lang w:val="bs-Latn-BA" w:eastAsia="bs-Latn-BA"/>
        </w:rPr>
        <w:br/>
        <w:t>(2) Preporuča se nositeljima normativnih poslova u kantonima, općinama i gradovima da primjenjuju ova pravila.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2.</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(Opseg primjene u odnosu na objekt)</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Ova će se pravila primjenjivati prilikom pripreme i izrade sljedećih akata:</w:t>
      </w:r>
      <w:r w:rsidRPr="007145E0">
        <w:rPr>
          <w:rFonts w:ascii="Segoe UI" w:hAnsi="Segoe UI" w:cs="Segoe UI"/>
          <w:color w:val="000000"/>
          <w:lang w:val="bs-Latn-BA" w:eastAsia="bs-Latn-BA"/>
        </w:rPr>
        <w:br/>
        <w:t>a) zakon,</w:t>
      </w:r>
      <w:r w:rsidRPr="007145E0">
        <w:rPr>
          <w:rFonts w:ascii="Segoe UI" w:hAnsi="Segoe UI" w:cs="Segoe UI"/>
          <w:color w:val="000000"/>
          <w:lang w:val="bs-Latn-BA" w:eastAsia="bs-Latn-BA"/>
        </w:rPr>
        <w:br/>
        <w:t>b) sporazum,</w:t>
      </w:r>
      <w:r w:rsidRPr="007145E0">
        <w:rPr>
          <w:rFonts w:ascii="Segoe UI" w:hAnsi="Segoe UI" w:cs="Segoe UI"/>
          <w:color w:val="000000"/>
          <w:lang w:val="bs-Latn-BA" w:eastAsia="bs-Latn-BA"/>
        </w:rPr>
        <w:br/>
        <w:t>c) statut,</w:t>
      </w:r>
      <w:r w:rsidRPr="007145E0">
        <w:rPr>
          <w:rFonts w:ascii="Segoe UI" w:hAnsi="Segoe UI" w:cs="Segoe UI"/>
          <w:color w:val="000000"/>
          <w:lang w:val="bs-Latn-BA" w:eastAsia="bs-Latn-BA"/>
        </w:rPr>
        <w:br/>
        <w:t>d) poslovnik,</w:t>
      </w:r>
      <w:r w:rsidRPr="007145E0">
        <w:rPr>
          <w:rFonts w:ascii="Segoe UI" w:hAnsi="Segoe UI" w:cs="Segoe UI"/>
          <w:color w:val="000000"/>
          <w:lang w:val="bs-Latn-BA" w:eastAsia="bs-Latn-BA"/>
        </w:rPr>
        <w:br/>
        <w:t>e) uredba,</w:t>
      </w:r>
      <w:r w:rsidRPr="007145E0">
        <w:rPr>
          <w:rFonts w:ascii="Segoe UI" w:hAnsi="Segoe UI" w:cs="Segoe UI"/>
          <w:color w:val="000000"/>
          <w:lang w:val="bs-Latn-BA" w:eastAsia="bs-Latn-BA"/>
        </w:rPr>
        <w:br/>
        <w:t>f) odluka,</w:t>
      </w:r>
      <w:r w:rsidRPr="007145E0">
        <w:rPr>
          <w:rFonts w:ascii="Segoe UI" w:hAnsi="Segoe UI" w:cs="Segoe UI"/>
          <w:color w:val="000000"/>
          <w:lang w:val="bs-Latn-BA" w:eastAsia="bs-Latn-BA"/>
        </w:rPr>
        <w:br/>
        <w:t>g) pravilnik kao provedbeni propis,</w:t>
      </w:r>
      <w:r w:rsidRPr="007145E0">
        <w:rPr>
          <w:rFonts w:ascii="Segoe UI" w:hAnsi="Segoe UI" w:cs="Segoe UI"/>
          <w:color w:val="000000"/>
          <w:lang w:val="bs-Latn-BA" w:eastAsia="bs-Latn-BA"/>
        </w:rPr>
        <w:br/>
        <w:t>h) naputak, naredba, instrukcija (opći akti),</w:t>
      </w:r>
      <w:r w:rsidRPr="007145E0">
        <w:rPr>
          <w:rFonts w:ascii="Segoe UI" w:hAnsi="Segoe UI" w:cs="Segoe UI"/>
          <w:color w:val="000000"/>
          <w:lang w:val="bs-Latn-BA" w:eastAsia="bs-Latn-BA"/>
        </w:rPr>
        <w:br/>
        <w:t>i) zaključak,</w:t>
      </w:r>
      <w:r w:rsidRPr="007145E0">
        <w:rPr>
          <w:rFonts w:ascii="Segoe UI" w:hAnsi="Segoe UI" w:cs="Segoe UI"/>
          <w:color w:val="000000"/>
          <w:lang w:val="bs-Latn-BA" w:eastAsia="bs-Latn-BA"/>
        </w:rPr>
        <w:br/>
        <w:t>j) inicijativa.</w:t>
      </w:r>
      <w:r w:rsidRPr="007145E0">
        <w:rPr>
          <w:rFonts w:ascii="Segoe UI" w:hAnsi="Segoe UI" w:cs="Segoe UI"/>
          <w:color w:val="000000"/>
          <w:lang w:val="bs-Latn-BA" w:eastAsia="bs-Latn-BA"/>
        </w:rPr>
        <w:br/>
        <w:t>(2) Ova se pravila mogu primjenjivati i na pojedinačne akte, rezolucije, deklaracije, te na druge akte deklarativne prirode, ako priroda akta to dozvoljava.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DIO DRUGI - UNIFICIRANA TEHNIKA IZRADE PROPISA POGLAVLJE I. SADRŽAJ PROPISA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3.</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(Struktura propisa)</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Propis ima sljedeću strukturu:</w:t>
      </w:r>
      <w:r w:rsidRPr="007145E0">
        <w:rPr>
          <w:rFonts w:ascii="Segoe UI" w:hAnsi="Segoe UI" w:cs="Segoe UI"/>
          <w:color w:val="000000"/>
          <w:lang w:val="bs-Latn-BA" w:eastAsia="bs-Latn-BA"/>
        </w:rPr>
        <w:br/>
        <w:t>a) uvodni dio,</w:t>
      </w:r>
      <w:r w:rsidRPr="007145E0">
        <w:rPr>
          <w:rFonts w:ascii="Segoe UI" w:hAnsi="Segoe UI" w:cs="Segoe UI"/>
          <w:color w:val="000000"/>
          <w:lang w:val="bs-Latn-BA" w:eastAsia="bs-Latn-BA"/>
        </w:rPr>
        <w:br/>
        <w:t>b) glavni dio i</w:t>
      </w:r>
      <w:r w:rsidRPr="007145E0">
        <w:rPr>
          <w:rFonts w:ascii="Segoe UI" w:hAnsi="Segoe UI" w:cs="Segoe UI"/>
          <w:color w:val="000000"/>
          <w:lang w:val="bs-Latn-BA" w:eastAsia="bs-Latn-BA"/>
        </w:rPr>
        <w:br/>
        <w:t>c) završni dio.</w:t>
      </w:r>
      <w:r w:rsidRPr="007145E0">
        <w:rPr>
          <w:rFonts w:ascii="Segoe UI" w:hAnsi="Segoe UI" w:cs="Segoe UI"/>
          <w:color w:val="000000"/>
          <w:lang w:val="bs-Latn-BA" w:eastAsia="bs-Latn-BA"/>
        </w:rPr>
        <w:br/>
        <w:t>(2) Ako priroda propisa to zahtijeva, propis može imati i anekse.</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Odjeljak A. Sadržaj uvodnog dijela propisa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4.</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(Uvodni dio)</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Uvodni dio pravnog propisa sadrži:</w:t>
      </w:r>
      <w:r w:rsidRPr="007145E0">
        <w:rPr>
          <w:rFonts w:ascii="Segoe UI" w:hAnsi="Segoe UI" w:cs="Segoe UI"/>
          <w:color w:val="000000"/>
          <w:lang w:val="bs-Latn-BA" w:eastAsia="bs-Latn-BA"/>
        </w:rPr>
        <w:br/>
        <w:t>a) uvod-preambulu,</w:t>
      </w:r>
      <w:r w:rsidRPr="007145E0">
        <w:rPr>
          <w:rFonts w:ascii="Segoe UI" w:hAnsi="Segoe UI" w:cs="Segoe UI"/>
          <w:color w:val="000000"/>
          <w:lang w:val="bs-Latn-BA" w:eastAsia="bs-Latn-BA"/>
        </w:rPr>
        <w:br/>
        <w:t>b) naziv propisa,</w:t>
      </w:r>
      <w:r w:rsidRPr="007145E0">
        <w:rPr>
          <w:rFonts w:ascii="Segoe UI" w:hAnsi="Segoe UI" w:cs="Segoe UI"/>
          <w:color w:val="000000"/>
          <w:lang w:val="bs-Latn-BA" w:eastAsia="bs-Latn-BA"/>
        </w:rPr>
        <w:br/>
        <w:t>c) predmet.</w:t>
      </w:r>
      <w:r w:rsidRPr="007145E0">
        <w:rPr>
          <w:rFonts w:ascii="Segoe UI" w:hAnsi="Segoe UI" w:cs="Segoe UI"/>
          <w:color w:val="000000"/>
          <w:lang w:val="bs-Latn-BA" w:eastAsia="bs-Latn-BA"/>
        </w:rPr>
        <w:br/>
        <w:t>(2) Uvodni dio pravnog propisa sadrži i temeljne definicije.</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5.</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(Uvod – pravni temelj)</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lastRenderedPageBreak/>
        <w:br/>
        <w:t>(1) Uvod je dio propisa koji se nalazi iznad naziva propisa, a sadrži podatke o pravnom temelju za donošenje propisa, odnosno odredbe iz kojih proizilazi ovlast za njegovo donošenje.</w:t>
      </w:r>
      <w:r w:rsidRPr="007145E0">
        <w:rPr>
          <w:rFonts w:ascii="Segoe UI" w:hAnsi="Segoe UI" w:cs="Segoe UI"/>
          <w:color w:val="000000"/>
          <w:lang w:val="bs-Latn-BA" w:eastAsia="bs-Latn-BA"/>
        </w:rPr>
        <w:br/>
        <w:t>(2) Uvod pravnog propisa predstavlja proceduralni put kojim propis dolazi do svoje pravne snage, pozivajući se na propise više pravne važnosti, naziv tijela koje donosi propis, broj sjednice na kojoj je tijelo donijelo propis, kao i nadnevak donošenja.</w:t>
      </w:r>
      <w:r w:rsidRPr="007145E0">
        <w:rPr>
          <w:rFonts w:ascii="Segoe UI" w:hAnsi="Segoe UI" w:cs="Segoe UI"/>
          <w:color w:val="000000"/>
          <w:lang w:val="bs-Latn-BA" w:eastAsia="bs-Latn-BA"/>
        </w:rPr>
        <w:br/>
        <w:t>(3) Kada je tijelo koje donosi propis prethodno obvezno pribaviti mišljenje ili suglasnost nekog drugog tijela, uvod sadrži i naziv tijela koje je dalo mišljenje, odnosno suglasnost za donošenje propisa.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6.</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(Naziv propisa)</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Naziv je dio propisa koji se stavlja iza preambule a sadrži temeljne informacije o materiji koju propis uređuje i na temelju kojih se on identificira.</w:t>
      </w:r>
      <w:r w:rsidRPr="007145E0">
        <w:rPr>
          <w:rFonts w:ascii="Segoe UI" w:hAnsi="Segoe UI" w:cs="Segoe UI"/>
          <w:color w:val="000000"/>
          <w:lang w:val="bs-Latn-BA" w:eastAsia="bs-Latn-BA"/>
        </w:rPr>
        <w:br/>
        <w:t>(2) Naziv se ispisuje bez kratica i bez znakova interpunkcije.</w:t>
      </w:r>
      <w:r w:rsidRPr="007145E0">
        <w:rPr>
          <w:rFonts w:ascii="Segoe UI" w:hAnsi="Segoe UI" w:cs="Segoe UI"/>
          <w:color w:val="000000"/>
          <w:lang w:val="bs-Latn-BA" w:eastAsia="bs-Latn-BA"/>
        </w:rPr>
        <w:br/>
        <w:t>(3) Naziv propisa predstavlja sintetičan izraz materije koja se propisom uređuje. Ako to nije moguće, jer su u propisu sadržane razne materije, onda se u naziv unosi sintetični izraz adekvatan za materiju koja je u propisu najznačajnija.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7.</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(Pregled propisa)</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Pregled sadržaja dio je propisa koji sadrži informacije o strukturi propisa.</w:t>
      </w:r>
      <w:r w:rsidRPr="007145E0">
        <w:rPr>
          <w:rFonts w:ascii="Segoe UI" w:hAnsi="Segoe UI" w:cs="Segoe UI"/>
          <w:color w:val="000000"/>
          <w:lang w:val="bs-Latn-BA" w:eastAsia="bs-Latn-BA"/>
        </w:rPr>
        <w:br/>
        <w:t>(2) U formuliranju sadržaja koristi se lista ili tablica, u kojima se sve podjele propisa i njegovih članaka označavaju brojevima i nazivima.</w:t>
      </w:r>
      <w:r w:rsidRPr="007145E0">
        <w:rPr>
          <w:rFonts w:ascii="Segoe UI" w:hAnsi="Segoe UI" w:cs="Segoe UI"/>
          <w:color w:val="000000"/>
          <w:lang w:val="bs-Latn-BA" w:eastAsia="bs-Latn-BA"/>
        </w:rPr>
        <w:br/>
        <w:t>(3) Pregled sadržaja potreban je naročito kad se propisom regulira nova materija ili kad se radi o reguliranju složene materije.</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8.</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(Predmet propisa)</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Predmet je dio propisa koji se stavlja ispod naziva propisa, a koji precizira što se propisom uređuje.</w:t>
      </w:r>
      <w:r w:rsidRPr="007145E0">
        <w:rPr>
          <w:rFonts w:ascii="Segoe UI" w:hAnsi="Segoe UI" w:cs="Segoe UI"/>
          <w:color w:val="000000"/>
          <w:lang w:val="bs-Latn-BA" w:eastAsia="bs-Latn-BA"/>
        </w:rPr>
        <w:br/>
        <w:t>(2) U formuliranju predmeta navodi se struktura propisa.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9.</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(Definicija pojedinih izraza)</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Definicija je dio propisa koji se stavlja iza predmeta, a sadrži značenje pojedinih izraza koji se koriste u tom propisu.</w:t>
      </w:r>
      <w:r w:rsidRPr="007145E0">
        <w:rPr>
          <w:rFonts w:ascii="Segoe UI" w:hAnsi="Segoe UI" w:cs="Segoe UI"/>
          <w:color w:val="000000"/>
          <w:lang w:val="bs-Latn-BA" w:eastAsia="bs-Latn-BA"/>
        </w:rPr>
        <w:br/>
        <w:t>(2) Definicije se rabe kako bi se objasnili izrazi koji su stručni ili imaju posebno značenje, osim u slučajevima kada je značenje izraza objašnjeno u sadržaju propisa ili definirano drugim propisom.</w:t>
      </w:r>
      <w:r w:rsidRPr="007145E0">
        <w:rPr>
          <w:rFonts w:ascii="Segoe UI" w:hAnsi="Segoe UI" w:cs="Segoe UI"/>
          <w:color w:val="000000"/>
          <w:lang w:val="bs-Latn-BA" w:eastAsia="bs-Latn-BA"/>
        </w:rPr>
        <w:br/>
        <w:t>(3) U formuliranju definicije su kratke i jasne, te koriste zajedničke i nedvosmislene izraze koje nije potrebno dalje definirati.</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Odjeljak B. Sadržaj glavnog dijela propisa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10.</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(Glavni dio)</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lastRenderedPageBreak/>
        <w:br/>
        <w:t>Glavni dio propisa sadrži normativnu razradu propisa koja omogućuje ostvarivanje postavljenih ciljeva, što uključuje:</w:t>
      </w:r>
      <w:r w:rsidRPr="007145E0">
        <w:rPr>
          <w:rFonts w:ascii="Segoe UI" w:hAnsi="Segoe UI" w:cs="Segoe UI"/>
          <w:color w:val="000000"/>
          <w:lang w:val="bs-Latn-BA" w:eastAsia="bs-Latn-BA"/>
        </w:rPr>
        <w:br/>
        <w:t>a) opća načela,</w:t>
      </w:r>
      <w:r w:rsidRPr="007145E0">
        <w:rPr>
          <w:rFonts w:ascii="Segoe UI" w:hAnsi="Segoe UI" w:cs="Segoe UI"/>
          <w:color w:val="000000"/>
          <w:lang w:val="bs-Latn-BA" w:eastAsia="bs-Latn-BA"/>
        </w:rPr>
        <w:br/>
        <w:t>b) prava i obveze,</w:t>
      </w:r>
      <w:r w:rsidRPr="007145E0">
        <w:rPr>
          <w:rFonts w:ascii="Segoe UI" w:hAnsi="Segoe UI" w:cs="Segoe UI"/>
          <w:color w:val="000000"/>
          <w:lang w:val="bs-Latn-BA" w:eastAsia="bs-Latn-BA"/>
        </w:rPr>
        <w:br/>
        <w:t>c) ovlasti,</w:t>
      </w:r>
      <w:r w:rsidRPr="007145E0">
        <w:rPr>
          <w:rFonts w:ascii="Segoe UI" w:hAnsi="Segoe UI" w:cs="Segoe UI"/>
          <w:color w:val="000000"/>
          <w:lang w:val="bs-Latn-BA" w:eastAsia="bs-Latn-BA"/>
        </w:rPr>
        <w:br/>
        <w:t>d) primjene odredbi,</w:t>
      </w:r>
      <w:r w:rsidRPr="007145E0">
        <w:rPr>
          <w:rFonts w:ascii="Segoe UI" w:hAnsi="Segoe UI" w:cs="Segoe UI"/>
          <w:color w:val="000000"/>
          <w:lang w:val="bs-Latn-BA" w:eastAsia="bs-Latn-BA"/>
        </w:rPr>
        <w:br/>
        <w:t>e) kaznene odredbe.</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11.</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(Opća načela)</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Opća su načela dio propisa koji se stavlja na početak glavnog dijela propisa, a sadrži informacije o ključnim vrijednostima na kojima se propis temelji i odnosima koje propis regulira.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12.</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(Prava i obveze)</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Prava i obveze dio su propisa koji se uređuju iza općih načela i sadrže informacije o utjecaju toga propisa na subjekte.</w:t>
      </w:r>
      <w:r w:rsidRPr="007145E0">
        <w:rPr>
          <w:rFonts w:ascii="Segoe UI" w:hAnsi="Segoe UI" w:cs="Segoe UI"/>
          <w:color w:val="000000"/>
          <w:lang w:val="bs-Latn-BA" w:eastAsia="bs-Latn-BA"/>
        </w:rPr>
        <w:br/>
        <w:t>(2) Prava i obveze koje se uređuju propisom, a naročito njihov utjecaj na proračun, definiraju se jasno i precizno.</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13.</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(Ovlasti)</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Ovlasti su dio propisa koji se stavlja iza prava i obveza, a sadrže informacije o podzakonskim aktima koje donose različita tijela radi provedbe propisa.</w:t>
      </w:r>
      <w:r w:rsidRPr="007145E0">
        <w:rPr>
          <w:rFonts w:ascii="Segoe UI" w:hAnsi="Segoe UI" w:cs="Segoe UI"/>
          <w:color w:val="000000"/>
          <w:lang w:val="bs-Latn-BA" w:eastAsia="bs-Latn-BA"/>
        </w:rPr>
        <w:br/>
        <w:t>(2) Ovlast za donošenje propisa sadrži:</w:t>
      </w:r>
      <w:r w:rsidRPr="007145E0">
        <w:rPr>
          <w:rFonts w:ascii="Segoe UI" w:hAnsi="Segoe UI" w:cs="Segoe UI"/>
          <w:color w:val="000000"/>
          <w:lang w:val="bs-Latn-BA" w:eastAsia="bs-Latn-BA"/>
        </w:rPr>
        <w:br/>
        <w:t>a) naziv tijela mjerodavnog za donošenje podzakonskog akta,</w:t>
      </w:r>
      <w:r w:rsidRPr="007145E0">
        <w:rPr>
          <w:rFonts w:ascii="Segoe UI" w:hAnsi="Segoe UI" w:cs="Segoe UI"/>
          <w:color w:val="000000"/>
          <w:lang w:val="bs-Latn-BA" w:eastAsia="bs-Latn-BA"/>
        </w:rPr>
        <w:br/>
        <w:t>b) rok za donošenje podzakonskih akata,</w:t>
      </w:r>
      <w:r w:rsidRPr="007145E0">
        <w:rPr>
          <w:rFonts w:ascii="Segoe UI" w:hAnsi="Segoe UI" w:cs="Segoe UI"/>
          <w:color w:val="000000"/>
          <w:lang w:val="bs-Latn-BA" w:eastAsia="bs-Latn-BA"/>
        </w:rPr>
        <w:br/>
        <w:t>c) pitanja koja se trebaju urediti podzakonskim aktom,</w:t>
      </w:r>
      <w:r w:rsidRPr="007145E0">
        <w:rPr>
          <w:rFonts w:ascii="Segoe UI" w:hAnsi="Segoe UI" w:cs="Segoe UI"/>
          <w:color w:val="000000"/>
          <w:lang w:val="bs-Latn-BA" w:eastAsia="bs-Latn-BA"/>
        </w:rPr>
        <w:br/>
        <w:t>d) početak primjene može sadržati i klauzulu da podzakonski akti poslije izvjesnog vremena prestaju važiti.</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14.</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(Odredbe o primjeni)</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Odredbe o primjeni dio su propisa koji se stavlja iza ovlasti i utvrđuje tijela mjerodavna za provedbu zakona i procedure potrebne pri primjeni propisa.</w:t>
      </w:r>
      <w:r w:rsidRPr="007145E0">
        <w:rPr>
          <w:rFonts w:ascii="Segoe UI" w:hAnsi="Segoe UI" w:cs="Segoe UI"/>
          <w:color w:val="000000"/>
          <w:lang w:val="bs-Latn-BA" w:eastAsia="bs-Latn-BA"/>
        </w:rPr>
        <w:br/>
        <w:t>(2) Odredbe kojima se osnivaju nove institucije precizno definiraju njihov djelokrug, pravni položaj, ovlast i odgovornost, rukovodnu strukturu, obveze i rok za njihovu uspostavu, izvore sredstava potrebnih za njihov rad.</w:t>
      </w:r>
      <w:r w:rsidRPr="007145E0">
        <w:rPr>
          <w:rFonts w:ascii="Segoe UI" w:hAnsi="Segoe UI" w:cs="Segoe UI"/>
          <w:color w:val="000000"/>
          <w:lang w:val="bs-Latn-BA" w:eastAsia="bs-Latn-BA"/>
        </w:rPr>
        <w:br/>
        <w:t>(3) Odredbe kojima se uspostavljaju procedure moraju točno odrediti situacije u kojima se opća pravila upravnog postupka ne primjenjuju.</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15.</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(Kaznene odredbe)</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lastRenderedPageBreak/>
        <w:br/>
        <w:t>(1) Kaznene odredbe dio su propisa koji se stavlja iza odredbi o primjeni, ako postoje, a sadrže sankcije u slučaju kršenja određenih odredbi propisa.</w:t>
      </w:r>
      <w:r w:rsidRPr="007145E0">
        <w:rPr>
          <w:rFonts w:ascii="Segoe UI" w:hAnsi="Segoe UI" w:cs="Segoe UI"/>
          <w:color w:val="000000"/>
          <w:lang w:val="bs-Latn-BA" w:eastAsia="bs-Latn-BA"/>
        </w:rPr>
        <w:br/>
        <w:t>(2) Svaka kaznena odredba ukazuje na kažnjive radnje i vrstu sankcije, uzimajući u obzir da se:</w:t>
      </w:r>
      <w:r w:rsidRPr="007145E0">
        <w:rPr>
          <w:rFonts w:ascii="Segoe UI" w:hAnsi="Segoe UI" w:cs="Segoe UI"/>
          <w:color w:val="000000"/>
          <w:lang w:val="bs-Latn-BA" w:eastAsia="bs-Latn-BA"/>
        </w:rPr>
        <w:br/>
        <w:t>a) definicija kažnjive radnje određuje bez mogućnosti različitog tumačenja,</w:t>
      </w:r>
      <w:r w:rsidRPr="007145E0">
        <w:rPr>
          <w:rFonts w:ascii="Segoe UI" w:hAnsi="Segoe UI" w:cs="Segoe UI"/>
          <w:color w:val="000000"/>
          <w:lang w:val="bs-Latn-BA" w:eastAsia="bs-Latn-BA"/>
        </w:rPr>
        <w:br/>
        <w:t>b) visina sankcije određuje u granicama zakonom utvrđenog minimuma i maksimuma.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Odjeljak C. Sadržaj završnog dijela propisa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16.</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(Završni dio)</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Završni dio propisa sadrži informacije o vremenu kada propis stupa na snagu i počinje njegova primjena, i može uključiti:</w:t>
      </w:r>
      <w:r w:rsidRPr="007145E0">
        <w:rPr>
          <w:rFonts w:ascii="Segoe UI" w:hAnsi="Segoe UI" w:cs="Segoe UI"/>
          <w:color w:val="000000"/>
          <w:lang w:val="bs-Latn-BA" w:eastAsia="bs-Latn-BA"/>
        </w:rPr>
        <w:br/>
        <w:t>a) prijelazne odredbe,</w:t>
      </w:r>
      <w:r w:rsidRPr="007145E0">
        <w:rPr>
          <w:rFonts w:ascii="Segoe UI" w:hAnsi="Segoe UI" w:cs="Segoe UI"/>
          <w:color w:val="000000"/>
          <w:lang w:val="bs-Latn-BA" w:eastAsia="bs-Latn-BA"/>
        </w:rPr>
        <w:br/>
        <w:t>b) završne odredbe,</w:t>
      </w:r>
      <w:r w:rsidRPr="007145E0">
        <w:rPr>
          <w:rFonts w:ascii="Segoe UI" w:hAnsi="Segoe UI" w:cs="Segoe UI"/>
          <w:color w:val="000000"/>
          <w:lang w:val="bs-Latn-BA" w:eastAsia="bs-Latn-BA"/>
        </w:rPr>
        <w:br/>
        <w:t>c) datiranje, potpisivanje i objavu.</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17.</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(Prijelazne odredbe)</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Prijelazne su odredbe dio propisa koje se nalaze na početku završnog dijela propisa, a sadrže informacije i o posebnim okolnostima predviđenim za razdoblje početka primjene propisa.</w:t>
      </w:r>
      <w:r w:rsidRPr="007145E0">
        <w:rPr>
          <w:rFonts w:ascii="Segoe UI" w:hAnsi="Segoe UI" w:cs="Segoe UI"/>
          <w:color w:val="000000"/>
          <w:lang w:val="bs-Latn-BA" w:eastAsia="bs-Latn-BA"/>
        </w:rPr>
        <w:br/>
        <w:t>(2) U prijelazne odredbe ugrađuju se pravila o prelasku na novi sustav koji uređuje određe</w:t>
      </w:r>
      <w:r w:rsidRPr="007145E0">
        <w:rPr>
          <w:rFonts w:ascii="Segoe UI" w:hAnsi="Segoe UI" w:cs="Segoe UI"/>
          <w:color w:val="000000"/>
          <w:lang w:val="bs-Latn-BA" w:eastAsia="bs-Latn-BA"/>
        </w:rPr>
        <w:softHyphen/>
        <w:t>ni odnos na drukčiji način, pri čemu se određuje:</w:t>
      </w:r>
      <w:r w:rsidRPr="007145E0">
        <w:rPr>
          <w:rFonts w:ascii="Segoe UI" w:hAnsi="Segoe UI" w:cs="Segoe UI"/>
          <w:color w:val="000000"/>
          <w:lang w:val="bs-Latn-BA" w:eastAsia="bs-Latn-BA"/>
        </w:rPr>
        <w:br/>
        <w:t>a) subjekt regulacije,</w:t>
      </w:r>
      <w:r w:rsidRPr="007145E0">
        <w:rPr>
          <w:rFonts w:ascii="Segoe UI" w:hAnsi="Segoe UI" w:cs="Segoe UI"/>
          <w:color w:val="000000"/>
          <w:lang w:val="bs-Latn-BA" w:eastAsia="bs-Latn-BA"/>
        </w:rPr>
        <w:br/>
        <w:t>b) pitanja koja se trebaju regulirati,</w:t>
      </w:r>
      <w:r w:rsidRPr="007145E0">
        <w:rPr>
          <w:rFonts w:ascii="Segoe UI" w:hAnsi="Segoe UI" w:cs="Segoe UI"/>
          <w:color w:val="000000"/>
          <w:lang w:val="bs-Latn-BA" w:eastAsia="bs-Latn-BA"/>
        </w:rPr>
        <w:br/>
        <w:t>c) rok za donošenje podzakonskog akta.</w:t>
      </w:r>
      <w:r w:rsidRPr="007145E0">
        <w:rPr>
          <w:rFonts w:ascii="Segoe UI" w:hAnsi="Segoe UI" w:cs="Segoe UI"/>
          <w:color w:val="000000"/>
          <w:lang w:val="bs-Latn-BA" w:eastAsia="bs-Latn-BA"/>
        </w:rPr>
        <w:br/>
        <w:t>(3) Prijelaznim se odredbama utvrđuju i rokovi za donošenje novih podzakonskih akata, s tim da se može propisati da se produžuje važnost podzakonskog propisa koji je donesen na temelju ranijeg zakona, ako je novim zakonom sadržaj podzakonskog akta ostao isti i isto tijelo mjerodavno za njegovo donošenje.</w:t>
      </w:r>
      <w:r w:rsidRPr="007145E0">
        <w:rPr>
          <w:rFonts w:ascii="Segoe UI" w:hAnsi="Segoe UI" w:cs="Segoe UI"/>
          <w:color w:val="000000"/>
          <w:lang w:val="bs-Latn-BA" w:eastAsia="bs-Latn-BA"/>
        </w:rPr>
        <w:br/>
        <w:t>(4) Kada se zakonom osniva novi subjekt u određenoj oblasti, prijelaznim se odredbama utvrđuju rokovi za preuzimanje prava i obveza od novog subjekta koji je nositelj tih prava i obveza, kao i prestanak rada onoga subjekta koji je bio nositelj prava i obveza po zakonu koji prestaje važiti.</w:t>
      </w:r>
      <w:r w:rsidRPr="007145E0">
        <w:rPr>
          <w:rFonts w:ascii="Segoe UI" w:hAnsi="Segoe UI" w:cs="Segoe UI"/>
          <w:color w:val="000000"/>
          <w:lang w:val="bs-Latn-BA" w:eastAsia="bs-Latn-BA"/>
        </w:rPr>
        <w:br/>
        <w:t>(5) Kada je prijeko potrebno da postojeći subjekti usklade svoj rad s novim zakonom, u prijelaznim će se odredbama odrediti rok za to usklađivanje.</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18.</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(Slučajevi, odnosno postupci koji čekaju pravomoćno rješenje)</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Prijelazne odredbe reguliraju slučajeve, odnosno postupke koji do dana stupanja na snagu propisa nisu pravomoćno okončani:</w:t>
      </w:r>
      <w:r w:rsidRPr="007145E0">
        <w:rPr>
          <w:rFonts w:ascii="Segoe UI" w:hAnsi="Segoe UI" w:cs="Segoe UI"/>
          <w:color w:val="000000"/>
          <w:lang w:val="bs-Latn-BA" w:eastAsia="bs-Latn-BA"/>
        </w:rPr>
        <w:br/>
        <w:t>a) određivanjem roka poslije kojeg će se primjenjivati novi način za uređivanje slučajeva, odnosno postupaka,</w:t>
      </w:r>
      <w:r w:rsidRPr="007145E0">
        <w:rPr>
          <w:rFonts w:ascii="Segoe UI" w:hAnsi="Segoe UI" w:cs="Segoe UI"/>
          <w:color w:val="000000"/>
          <w:lang w:val="bs-Latn-BA" w:eastAsia="bs-Latn-BA"/>
        </w:rPr>
        <w:br/>
        <w:t>b) dopuštanjem da se slučajevi, odnosno postupci započeti na temelju ranije odredbe dovrše, koristeći sljedeću formulaciju:</w:t>
      </w:r>
      <w:r w:rsidRPr="007145E0">
        <w:rPr>
          <w:rFonts w:ascii="Segoe UI" w:hAnsi="Segoe UI" w:cs="Segoe UI"/>
          <w:color w:val="000000"/>
          <w:lang w:val="bs-Latn-BA" w:eastAsia="bs-Latn-BA"/>
        </w:rPr>
        <w:br/>
        <w:t>"Svi slučajevi, odnosno postupci koji do dana stupanja na snagu ovoga propisa nisu pravomoćno okončani završit će se po odredbama propisa koji je bio na snazi u vrijeme pokretanja postupka".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lastRenderedPageBreak/>
        <w:br/>
      </w:r>
      <w:r w:rsidRPr="007145E0">
        <w:rPr>
          <w:rFonts w:ascii="Segoe UI" w:hAnsi="Segoe UI" w:cs="Segoe UI"/>
          <w:b/>
          <w:bCs/>
          <w:color w:val="000000"/>
          <w:lang w:val="bs-Latn-BA" w:eastAsia="bs-Latn-BA"/>
        </w:rPr>
        <w:t>Članak 19.</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(Ograničavajuće odredbe)</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Ograničavajuće odredbe dio su propisa koji se stavlja iza prijelaznih odredbi, a sadrže informacije o posebnim ograničenjima pri primjeni propisa u odnosu na mjesto i vrijeme.</w:t>
      </w:r>
      <w:r w:rsidRPr="007145E0">
        <w:rPr>
          <w:rFonts w:ascii="Segoe UI" w:hAnsi="Segoe UI" w:cs="Segoe UI"/>
          <w:color w:val="000000"/>
          <w:lang w:val="bs-Latn-BA" w:eastAsia="bs-Latn-BA"/>
        </w:rPr>
        <w:br/>
        <w:t>(2) Ograničenja pri primjeni propisa u odnosu na mjesto moguće je riješiti formulacijom:</w:t>
      </w:r>
      <w:r w:rsidRPr="007145E0">
        <w:rPr>
          <w:rFonts w:ascii="Segoe UI" w:hAnsi="Segoe UI" w:cs="Segoe UI"/>
          <w:color w:val="000000"/>
          <w:lang w:val="bs-Latn-BA" w:eastAsia="bs-Latn-BA"/>
        </w:rPr>
        <w:br/>
        <w:t>"ovi propisi važe samo za... ".</w:t>
      </w:r>
      <w:r w:rsidRPr="007145E0">
        <w:rPr>
          <w:rFonts w:ascii="Segoe UI" w:hAnsi="Segoe UI" w:cs="Segoe UI"/>
          <w:color w:val="000000"/>
          <w:lang w:val="bs-Latn-BA" w:eastAsia="bs-Latn-BA"/>
        </w:rPr>
        <w:br/>
        <w:t>(3) Ograničenja pri primjeni propisa u odnosu na vrijeme moguće je riješiti formulacijom:</w:t>
      </w:r>
      <w:r w:rsidRPr="007145E0">
        <w:rPr>
          <w:rFonts w:ascii="Segoe UI" w:hAnsi="Segoe UI" w:cs="Segoe UI"/>
          <w:color w:val="000000"/>
          <w:lang w:val="bs-Latn-BA" w:eastAsia="bs-Latn-BA"/>
        </w:rPr>
        <w:br/>
        <w:t>"ovi propisi važe samo do... ili od... ".</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20.</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(Odredbe o prestanku važenja propisa)</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Odredbe o prestanku važenja propisa dio su propisa koje se nalaze poslije ograničavajućih odredbi, a sadrže informacije o propisima i/ili dijelovima propisa koji prestaju važiti stupanjem na snagu novog propisa.</w:t>
      </w:r>
      <w:r w:rsidRPr="007145E0">
        <w:rPr>
          <w:rFonts w:ascii="Segoe UI" w:hAnsi="Segoe UI" w:cs="Segoe UI"/>
          <w:color w:val="000000"/>
          <w:lang w:val="bs-Latn-BA" w:eastAsia="bs-Latn-BA"/>
        </w:rPr>
        <w:br/>
        <w:t>(2) Odredbe o prestanku važenja propisa moraju jasno navesti svaki propis i/ili dio propisa koji prestaje važiti, uključujući broj i godinu službenog glasila u kojem su objavljeni, odnosno njihove odredbe koje prestaju važiti stupanjem na snagu novog propisa, pri čemu se naročito vodi računa o sljedećem:</w:t>
      </w:r>
      <w:r w:rsidRPr="007145E0">
        <w:rPr>
          <w:rFonts w:ascii="Segoe UI" w:hAnsi="Segoe UI" w:cs="Segoe UI"/>
          <w:color w:val="000000"/>
          <w:lang w:val="bs-Latn-BA" w:eastAsia="bs-Latn-BA"/>
        </w:rPr>
        <w:br/>
        <w:t>a) ako se prestanak važenja odnosi na više pravnih propisa, njihovo se navođenje vrši prema rangu, tako da se propisi više pravne snage stavljaju ispred propisa niže pravne snage,</w:t>
      </w:r>
      <w:r w:rsidRPr="007145E0">
        <w:rPr>
          <w:rFonts w:ascii="Segoe UI" w:hAnsi="Segoe UI" w:cs="Segoe UI"/>
          <w:color w:val="000000"/>
          <w:lang w:val="bs-Latn-BA" w:eastAsia="bs-Latn-BA"/>
        </w:rPr>
        <w:br/>
        <w:t>b) ako su u pitanju propisi iste pravne snage, navođenje se vrši prema vremenu njihovog donošenja.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21.</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(Završne odredbe)</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Završne odredbe dio su propisa koje se nalaze iza prijelaznih odredbi, odnosno iza ograničavajućih odredbi ili odredbi o prestanku važenja propisa.</w:t>
      </w:r>
      <w:r w:rsidRPr="007145E0">
        <w:rPr>
          <w:rFonts w:ascii="Segoe UI" w:hAnsi="Segoe UI" w:cs="Segoe UI"/>
          <w:color w:val="000000"/>
          <w:lang w:val="bs-Latn-BA" w:eastAsia="bs-Latn-BA"/>
        </w:rPr>
        <w:br/>
        <w:t>(2) Završnim odredbama određuje se stupanje propisa na snagu.</w:t>
      </w:r>
      <w:r w:rsidRPr="007145E0">
        <w:rPr>
          <w:rFonts w:ascii="Segoe UI" w:hAnsi="Segoe UI" w:cs="Segoe UI"/>
          <w:color w:val="000000"/>
          <w:lang w:val="bs-Latn-BA" w:eastAsia="bs-Latn-BA"/>
        </w:rPr>
        <w:br/>
        <w:t>(3) U završnim odredbama moraju se jasno navesti propisi i/ili jedan dio propisa, uključujući broj i godinu službenog glasila u kojem su objavljeni, a koji zahtijevaju izmjene i dopune koje su uvjetovane donošenjem novog propisa.</w:t>
      </w:r>
      <w:r w:rsidRPr="007145E0">
        <w:rPr>
          <w:rFonts w:ascii="Segoe UI" w:hAnsi="Segoe UI" w:cs="Segoe UI"/>
          <w:color w:val="000000"/>
          <w:lang w:val="bs-Latn-BA" w:eastAsia="bs-Latn-BA"/>
        </w:rPr>
        <w:br/>
        <w:t>(4) Propis, u smislu ustavnih načela, stupa na snagu nakon isteka određenog roka nakon objave, i tako mora biti označeno.</w:t>
      </w:r>
      <w:r w:rsidRPr="007145E0">
        <w:rPr>
          <w:rFonts w:ascii="Segoe UI" w:hAnsi="Segoe UI" w:cs="Segoe UI"/>
          <w:color w:val="000000"/>
          <w:lang w:val="bs-Latn-BA" w:eastAsia="bs-Latn-BA"/>
        </w:rPr>
        <w:br/>
        <w:t>(5) Postojanje vremenske distance između dana stupanja na snagu propisa i početka primjene cjeline ili pojedinih odredbi toga propisa moguće je riješiti formulacijom:</w:t>
      </w:r>
      <w:r w:rsidRPr="007145E0">
        <w:rPr>
          <w:rFonts w:ascii="Segoe UI" w:hAnsi="Segoe UI" w:cs="Segoe UI"/>
          <w:color w:val="000000"/>
          <w:lang w:val="bs-Latn-BA" w:eastAsia="bs-Latn-BA"/>
        </w:rPr>
        <w:br/>
        <w:t>"Ovaj propis stupa na snagu __dana od dana objave, a primjenjivat će</w:t>
      </w:r>
      <w:r w:rsidRPr="007145E0">
        <w:rPr>
          <w:rFonts w:ascii="Segoe UI" w:hAnsi="Segoe UI" w:cs="Segoe UI"/>
          <w:color w:val="000000"/>
          <w:lang w:val="bs-Latn-BA" w:eastAsia="bs-Latn-BA"/>
        </w:rPr>
        <w:br/>
        <w:t>se od godine."</w:t>
      </w:r>
      <w:r w:rsidRPr="007145E0">
        <w:rPr>
          <w:rFonts w:ascii="Segoe UI" w:hAnsi="Segoe UI" w:cs="Segoe UI"/>
          <w:color w:val="000000"/>
          <w:lang w:val="bs-Latn-BA" w:eastAsia="bs-Latn-BA"/>
        </w:rPr>
        <w:br/>
        <w:t>(6) U propisima se ne određuje vrijeme njihove objave. Propisi se objavljuju u "Službenim novinama Federacije BiH".</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22.</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(Datiranje)</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Datiranje je posebna klauzula o vremenu koja se nalazi ispod teksta propisa i pokazuje dan kada je propis nastao.</w:t>
      </w:r>
      <w:r w:rsidRPr="007145E0">
        <w:rPr>
          <w:rFonts w:ascii="Segoe UI" w:hAnsi="Segoe UI" w:cs="Segoe UI"/>
          <w:color w:val="000000"/>
          <w:lang w:val="bs-Latn-BA" w:eastAsia="bs-Latn-BA"/>
        </w:rPr>
        <w:br/>
        <w:t>(2) Datiranje je formalan akt i može se izraziti na sljedeći način:</w:t>
      </w:r>
      <w:r w:rsidRPr="007145E0">
        <w:rPr>
          <w:rFonts w:ascii="Segoe UI" w:hAnsi="Segoe UI" w:cs="Segoe UI"/>
          <w:color w:val="000000"/>
          <w:lang w:val="bs-Latn-BA" w:eastAsia="bs-Latn-BA"/>
        </w:rPr>
        <w:br/>
        <w:t>a) izvorni način - gdje kao nadnevak nastanka propisa važi onaj dan koji je naznačen ispod objavljenog teksta propisa;</w:t>
      </w:r>
      <w:r w:rsidRPr="007145E0">
        <w:rPr>
          <w:rFonts w:ascii="Segoe UI" w:hAnsi="Segoe UI" w:cs="Segoe UI"/>
          <w:color w:val="000000"/>
          <w:lang w:val="bs-Latn-BA" w:eastAsia="bs-Latn-BA"/>
        </w:rPr>
        <w:br/>
      </w:r>
      <w:r w:rsidRPr="007145E0">
        <w:rPr>
          <w:rFonts w:ascii="Segoe UI" w:hAnsi="Segoe UI" w:cs="Segoe UI"/>
          <w:color w:val="000000"/>
          <w:lang w:val="bs-Latn-BA" w:eastAsia="bs-Latn-BA"/>
        </w:rPr>
        <w:lastRenderedPageBreak/>
        <w:t>b) neizvorni način - ako nadnevak nastanka propisa nije označen, kao nadnevak propisa važi dan tiskanja službenog glasila u kojem je propis objavljen.</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Odjeljak D. Sadržaj aneksa propisa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23.</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(Svrha i vrijednost aneksa)</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Ako postoje praktični razlozi, zbog opsežnosti ili posebnog načina iskazivanja tehničkih pravila ili podataka u normativnom dijelu propisa, ta se pravila normiraju kao aneksi.</w:t>
      </w:r>
      <w:r w:rsidRPr="007145E0">
        <w:rPr>
          <w:rFonts w:ascii="Segoe UI" w:hAnsi="Segoe UI" w:cs="Segoe UI"/>
          <w:color w:val="000000"/>
          <w:lang w:val="bs-Latn-BA" w:eastAsia="bs-Latn-BA"/>
        </w:rPr>
        <w:br/>
        <w:t>(2) Aneks je sastavni dio propisa uz koji se donosi, s tim da se u tekstu zakona pozove na aneks i njegov sadržaj.</w:t>
      </w:r>
      <w:r w:rsidRPr="007145E0">
        <w:rPr>
          <w:rFonts w:ascii="Segoe UI" w:hAnsi="Segoe UI" w:cs="Segoe UI"/>
          <w:color w:val="000000"/>
          <w:lang w:val="bs-Latn-BA" w:eastAsia="bs-Latn-BA"/>
        </w:rPr>
        <w:br/>
        <w:t>(3) U aneksu se objavljuje sadržaj koji se ne može izraziti na normativan način, a sastoji se od programa, tablica, spiskova, pristojbi i drugih sadržaja.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24.</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(Struktura aneksa)</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Aneksi imaju jednoobraznu strukturu i sačinjeni su tako da sadržaj bude jasan, uz poštovanje pravila znanstvene discipline kojoj pripadaju.</w:t>
      </w:r>
      <w:r w:rsidRPr="007145E0">
        <w:rPr>
          <w:rFonts w:ascii="Segoe UI" w:hAnsi="Segoe UI" w:cs="Segoe UI"/>
          <w:color w:val="000000"/>
          <w:lang w:val="bs-Latn-BA" w:eastAsia="bs-Latn-BA"/>
        </w:rPr>
        <w:br/>
        <w:t>(2) Ako ima više aneksa, označavaju se rimskim brojevima.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POGLAVLJE II. FORMA PROPISA Odjeljak A. Unutarnja struktura propisa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25.</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(Unutarnja struktura propisa)</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Unutarnja struktura propisa glede forme omogućuje pregled materije koja se regulira propisom radi što lakše primjene. Unutarnju strukturu propisa čine:</w:t>
      </w:r>
      <w:r w:rsidRPr="007145E0">
        <w:rPr>
          <w:rFonts w:ascii="Segoe UI" w:hAnsi="Segoe UI" w:cs="Segoe UI"/>
          <w:color w:val="000000"/>
          <w:lang w:val="bs-Latn-BA" w:eastAsia="bs-Latn-BA"/>
        </w:rPr>
        <w:br/>
        <w:t>a) dio,</w:t>
      </w:r>
      <w:r w:rsidRPr="007145E0">
        <w:rPr>
          <w:rFonts w:ascii="Segoe UI" w:hAnsi="Segoe UI" w:cs="Segoe UI"/>
          <w:color w:val="000000"/>
          <w:lang w:val="bs-Latn-BA" w:eastAsia="bs-Latn-BA"/>
        </w:rPr>
        <w:br/>
        <w:t>b) poglavlje,</w:t>
      </w:r>
      <w:r w:rsidRPr="007145E0">
        <w:rPr>
          <w:rFonts w:ascii="Segoe UI" w:hAnsi="Segoe UI" w:cs="Segoe UI"/>
          <w:color w:val="000000"/>
          <w:lang w:val="bs-Latn-BA" w:eastAsia="bs-Latn-BA"/>
        </w:rPr>
        <w:br/>
        <w:t>c) odjeljak.</w:t>
      </w:r>
      <w:r w:rsidRPr="007145E0">
        <w:rPr>
          <w:rFonts w:ascii="Segoe UI" w:hAnsi="Segoe UI" w:cs="Segoe UI"/>
          <w:color w:val="000000"/>
          <w:lang w:val="bs-Latn-BA" w:eastAsia="bs-Latn-BA"/>
        </w:rPr>
        <w:br/>
        <w:t>(2) Propis i svaka unutarnja struktura propisa ne mogu imati manje od dva članka.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26.</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(Dio)</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Propis može biti podijeljen najmanje na dva dijela. Dijelom je obuhvaćena tematska cjelina pravnog propisa.</w:t>
      </w:r>
      <w:r w:rsidRPr="007145E0">
        <w:rPr>
          <w:rFonts w:ascii="Segoe UI" w:hAnsi="Segoe UI" w:cs="Segoe UI"/>
          <w:color w:val="000000"/>
          <w:lang w:val="bs-Latn-BA" w:eastAsia="bs-Latn-BA"/>
        </w:rPr>
        <w:br/>
        <w:t>(2) Dio se označava rednim brojem prema redoslijedu od broja jedan. Brojevi se pišu velikim slovima. Primjer: DIO PRVI.</w:t>
      </w:r>
      <w:r w:rsidRPr="007145E0">
        <w:rPr>
          <w:rFonts w:ascii="Segoe UI" w:hAnsi="Segoe UI" w:cs="Segoe UI"/>
          <w:color w:val="000000"/>
          <w:lang w:val="bs-Latn-BA" w:eastAsia="bs-Latn-BA"/>
        </w:rPr>
        <w:br/>
        <w:t>(3) Dio ima naziv. Naziv moraju imati svi dijelovi propisa.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27.</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(Poglavlje)</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Dio može biti podijeljen najmanje na dva poglavlja. Poglavlje nastaje dijeljenjem jedne tematske cjeline na više funkcionalnih ili smisaonih cjelina.</w:t>
      </w:r>
      <w:r w:rsidRPr="007145E0">
        <w:rPr>
          <w:rFonts w:ascii="Segoe UI" w:hAnsi="Segoe UI" w:cs="Segoe UI"/>
          <w:color w:val="000000"/>
          <w:lang w:val="bs-Latn-BA" w:eastAsia="bs-Latn-BA"/>
        </w:rPr>
        <w:br/>
      </w:r>
      <w:r w:rsidRPr="007145E0">
        <w:rPr>
          <w:rFonts w:ascii="Segoe UI" w:hAnsi="Segoe UI" w:cs="Segoe UI"/>
          <w:color w:val="000000"/>
          <w:lang w:val="bs-Latn-BA" w:eastAsia="bs-Latn-BA"/>
        </w:rPr>
        <w:lastRenderedPageBreak/>
        <w:t>(2) Poglavlje se označava rimskim brojem koji se piše iza riječi "POGLAVLJE". Primjer: POGLAVLJE I.</w:t>
      </w:r>
      <w:r w:rsidRPr="007145E0">
        <w:rPr>
          <w:rFonts w:ascii="Segoe UI" w:hAnsi="Segoe UI" w:cs="Segoe UI"/>
          <w:color w:val="000000"/>
          <w:lang w:val="bs-Latn-BA" w:eastAsia="bs-Latn-BA"/>
        </w:rPr>
        <w:br/>
        <w:t>(3) Svako poglavlje u propisu mora imati naziv.</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28.</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(Odjeljak)</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Odjeljak je sastavni dio poglavlja, te u poglavlju mora biti najmanje dva odjeljka.</w:t>
      </w:r>
      <w:r w:rsidRPr="007145E0">
        <w:rPr>
          <w:rFonts w:ascii="Segoe UI" w:hAnsi="Segoe UI" w:cs="Segoe UI"/>
          <w:color w:val="000000"/>
          <w:lang w:val="bs-Latn-BA" w:eastAsia="bs-Latn-BA"/>
        </w:rPr>
        <w:br/>
        <w:t>(2) Odjeljak se označava velikim slovom abecede iza kojeg se stavlja interpunkcijski znak "točka". Primjer: Odjeljak A.</w:t>
      </w:r>
      <w:r w:rsidRPr="007145E0">
        <w:rPr>
          <w:rFonts w:ascii="Segoe UI" w:hAnsi="Segoe UI" w:cs="Segoe UI"/>
          <w:color w:val="000000"/>
          <w:lang w:val="bs-Latn-BA" w:eastAsia="bs-Latn-BA"/>
        </w:rPr>
        <w:br/>
        <w:t>(3) Svaki odjeljak mora imati naziv.</w:t>
      </w:r>
      <w:r w:rsidRPr="007145E0">
        <w:rPr>
          <w:rFonts w:ascii="Segoe UI" w:hAnsi="Segoe UI" w:cs="Segoe UI"/>
          <w:color w:val="000000"/>
          <w:lang w:val="bs-Latn-BA" w:eastAsia="bs-Latn-BA"/>
        </w:rPr>
        <w:br/>
        <w:t>(4) Svaki odjeljak može sadržati i pododjeljke, koji moraju imati nazive.</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Odjeljak B. Članak i unutarnja podjela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29.</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Članak sadrži jedno ili više pravila koja čine jednu logičku cjelinu.</w:t>
      </w:r>
      <w:r w:rsidRPr="007145E0">
        <w:rPr>
          <w:rFonts w:ascii="Segoe UI" w:hAnsi="Segoe UI" w:cs="Segoe UI"/>
          <w:color w:val="000000"/>
          <w:lang w:val="bs-Latn-BA" w:eastAsia="bs-Latn-BA"/>
        </w:rPr>
        <w:br/>
        <w:t>(2) Članak se označava arapskim brojem, počinjući od broja jedan, a zatim po redoslijedu brojevima do posljednjeg članka u propisu.</w:t>
      </w:r>
      <w:r w:rsidRPr="007145E0">
        <w:rPr>
          <w:rFonts w:ascii="Segoe UI" w:hAnsi="Segoe UI" w:cs="Segoe UI"/>
          <w:color w:val="000000"/>
          <w:lang w:val="bs-Latn-BA" w:eastAsia="bs-Latn-BA"/>
        </w:rPr>
        <w:br/>
        <w:t>(3) Članak ima naziv koji se upisuje ispod brojčane oznake i stavlja se u zagradu.</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30.</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(Unutarnja podjela članka)</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Članak se dijeli na:</w:t>
      </w:r>
      <w:r w:rsidRPr="007145E0">
        <w:rPr>
          <w:rFonts w:ascii="Segoe UI" w:hAnsi="Segoe UI" w:cs="Segoe UI"/>
          <w:color w:val="000000"/>
          <w:lang w:val="bs-Latn-BA" w:eastAsia="bs-Latn-BA"/>
        </w:rPr>
        <w:br/>
        <w:t>a) stavke,</w:t>
      </w:r>
      <w:r w:rsidRPr="007145E0">
        <w:rPr>
          <w:rFonts w:ascii="Segoe UI" w:hAnsi="Segoe UI" w:cs="Segoe UI"/>
          <w:color w:val="000000"/>
          <w:lang w:val="bs-Latn-BA" w:eastAsia="bs-Latn-BA"/>
        </w:rPr>
        <w:br/>
        <w:t>b) stavci na točke,</w:t>
      </w:r>
      <w:r w:rsidRPr="007145E0">
        <w:rPr>
          <w:rFonts w:ascii="Segoe UI" w:hAnsi="Segoe UI" w:cs="Segoe UI"/>
          <w:color w:val="000000"/>
          <w:lang w:val="bs-Latn-BA" w:eastAsia="bs-Latn-BA"/>
        </w:rPr>
        <w:br/>
        <w:t>c) točke na alineje.</w:t>
      </w:r>
      <w:r w:rsidRPr="007145E0">
        <w:rPr>
          <w:rFonts w:ascii="Segoe UI" w:hAnsi="Segoe UI" w:cs="Segoe UI"/>
          <w:color w:val="000000"/>
          <w:lang w:val="bs-Latn-BA" w:eastAsia="bs-Latn-BA"/>
        </w:rPr>
        <w:br/>
        <w:t>(2) Odredbe članaka, stavaka, točke i alineje sastoje se od jedne rečenice. Samo ako to interesi razumljivosti zahtijevaju, odredba se može, iznimno, sastojati od dviju ili više rečenica.</w:t>
      </w:r>
      <w:r w:rsidRPr="007145E0">
        <w:rPr>
          <w:rFonts w:ascii="Segoe UI" w:hAnsi="Segoe UI" w:cs="Segoe UI"/>
          <w:color w:val="000000"/>
          <w:lang w:val="bs-Latn-BA" w:eastAsia="bs-Latn-BA"/>
        </w:rPr>
        <w:br/>
        <w:t>(3) Odredbe članaka i stavaka uvijek se završavaju interpunkcijskim znakom "točka", a odredbe točke i alineje interpunkcijskim znakom "zarez", "točka-zarez" ili "točka" i na kraju se uvijek stavlja točka.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31.</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(Stavak)</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Članak se može sastojati od jednog stavka ili više stavaka.</w:t>
      </w:r>
      <w:r w:rsidRPr="007145E0">
        <w:rPr>
          <w:rFonts w:ascii="Segoe UI" w:hAnsi="Segoe UI" w:cs="Segoe UI"/>
          <w:color w:val="000000"/>
          <w:lang w:val="bs-Latn-BA" w:eastAsia="bs-Latn-BA"/>
        </w:rPr>
        <w:br/>
        <w:t>(2) Stavak se označava arapskim brojem, s otvorenom zagradom ispred i zatvorenom zagradom iza broja. Primjer: (1). Ako se članak sastoji samo od jednog stavka, taj se stavak brojčano ne označava.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32.</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(Točka)</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Stavak se može sastojati od dviju ili više točaka.</w:t>
      </w:r>
      <w:r w:rsidRPr="007145E0">
        <w:rPr>
          <w:rFonts w:ascii="Segoe UI" w:hAnsi="Segoe UI" w:cs="Segoe UI"/>
          <w:color w:val="000000"/>
          <w:lang w:val="bs-Latn-BA" w:eastAsia="bs-Latn-BA"/>
        </w:rPr>
        <w:br/>
        <w:t>(2) Točka se označava malim slovom abecede ispred teksta odredbe po redoslijedu slova. Iza slova se stavlja zagrada. Primjer: 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lastRenderedPageBreak/>
        <w:br/>
      </w:r>
      <w:r w:rsidRPr="007145E0">
        <w:rPr>
          <w:rFonts w:ascii="Segoe UI" w:hAnsi="Segoe UI" w:cs="Segoe UI"/>
          <w:b/>
          <w:bCs/>
          <w:color w:val="000000"/>
          <w:lang w:val="bs-Latn-BA" w:eastAsia="bs-Latn-BA"/>
        </w:rPr>
        <w:t>Članak 33.</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(Podtočka i alineja)</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Točka se može sastojati od dvije ili više podtočaka ili dvije ili više alineja.</w:t>
      </w:r>
      <w:r w:rsidRPr="007145E0">
        <w:rPr>
          <w:rFonts w:ascii="Segoe UI" w:hAnsi="Segoe UI" w:cs="Segoe UI"/>
          <w:color w:val="000000"/>
          <w:lang w:val="bs-Latn-BA" w:eastAsia="bs-Latn-BA"/>
        </w:rPr>
        <w:br/>
        <w:t>(2) Podtočka se označava arapskim brojem sa zatvorenom zagradom (Primjer: 1)), a alineja se označava crticom. Primjer: -.</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POGLAVLJE III. STIL PROPISA Odjeljak A. Terminologija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34.</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(Opća načela terminologije)</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Propis se piše jasnim stilom, jednostavnim riječima i precizno izraženim namjerama donositelja propisa.</w:t>
      </w:r>
      <w:r w:rsidRPr="007145E0">
        <w:rPr>
          <w:rFonts w:ascii="Segoe UI" w:hAnsi="Segoe UI" w:cs="Segoe UI"/>
          <w:color w:val="000000"/>
          <w:lang w:val="bs-Latn-BA" w:eastAsia="bs-Latn-BA"/>
        </w:rPr>
        <w:br/>
        <w:t>(2) Terminologija korištena u propisima mora biti:</w:t>
      </w:r>
      <w:r w:rsidRPr="007145E0">
        <w:rPr>
          <w:rFonts w:ascii="Segoe UI" w:hAnsi="Segoe UI" w:cs="Segoe UI"/>
          <w:color w:val="000000"/>
          <w:lang w:val="bs-Latn-BA" w:eastAsia="bs-Latn-BA"/>
        </w:rPr>
        <w:br/>
        <w:t>a) jasna,</w:t>
      </w:r>
      <w:r w:rsidRPr="007145E0">
        <w:rPr>
          <w:rFonts w:ascii="Segoe UI" w:hAnsi="Segoe UI" w:cs="Segoe UI"/>
          <w:color w:val="000000"/>
          <w:lang w:val="bs-Latn-BA" w:eastAsia="bs-Latn-BA"/>
        </w:rPr>
        <w:br/>
        <w:t>b) dosljedna,</w:t>
      </w:r>
      <w:r w:rsidRPr="007145E0">
        <w:rPr>
          <w:rFonts w:ascii="Segoe UI" w:hAnsi="Segoe UI" w:cs="Segoe UI"/>
          <w:color w:val="000000"/>
          <w:lang w:val="bs-Latn-BA" w:eastAsia="bs-Latn-BA"/>
        </w:rPr>
        <w:br/>
        <w:t>c) precizna,</w:t>
      </w:r>
      <w:r w:rsidRPr="007145E0">
        <w:rPr>
          <w:rFonts w:ascii="Segoe UI" w:hAnsi="Segoe UI" w:cs="Segoe UI"/>
          <w:color w:val="000000"/>
          <w:lang w:val="bs-Latn-BA" w:eastAsia="bs-Latn-BA"/>
        </w:rPr>
        <w:br/>
        <w:t>d) potrebna.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35.</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(Jasna terminologija)</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U propisu se koristi terminologija sukladna pravnim i jezičnim standardima i definicijama u smislu članka 9. ovih pravila.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36.</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(Dosljedna terminologija)</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Uporaba terminologije u cijelom tekstu propisa mora biti dosljedna, kao i u odnosu na propise koji su na snazi.</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37.</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(Precizna terminologija)</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U propisu se koristi precizna terminologija, čije su pravne posljedice nedvojbeno jasne.</w:t>
      </w:r>
      <w:r w:rsidRPr="007145E0">
        <w:rPr>
          <w:rFonts w:ascii="Segoe UI" w:hAnsi="Segoe UI" w:cs="Segoe UI"/>
          <w:color w:val="000000"/>
          <w:lang w:val="bs-Latn-BA" w:eastAsia="bs-Latn-BA"/>
        </w:rPr>
        <w:br/>
        <w:t>(2) Uporabu uobičajenih, a nepreciznih odrednica "odmah", "bez odgode", "pravodobno", "u pravilu" i slično, trebalo bi, u određivanju vremenskih rokova, što je moguće više izbjegavati.</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38.</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(Potrebna terminologija)</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Kada se u propis uvodi novi pojam, on će u temeljnim odredbama biti jasno definiran, kako po sadržaju, tako i po opsegu.</w:t>
      </w:r>
      <w:r w:rsidRPr="007145E0">
        <w:rPr>
          <w:rFonts w:ascii="Segoe UI" w:hAnsi="Segoe UI" w:cs="Segoe UI"/>
          <w:color w:val="000000"/>
          <w:lang w:val="bs-Latn-BA" w:eastAsia="bs-Latn-BA"/>
        </w:rPr>
        <w:br/>
        <w:t>(2) Ako je potrebno izmijeniti ustaljeni smisao nekog termina, odnosno izraza, postupa se sukladno članku 9. ovih pravila.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lastRenderedPageBreak/>
        <w:br/>
      </w:r>
      <w:r w:rsidRPr="007145E0">
        <w:rPr>
          <w:rFonts w:ascii="Segoe UI" w:hAnsi="Segoe UI" w:cs="Segoe UI"/>
          <w:b/>
          <w:bCs/>
          <w:color w:val="000000"/>
          <w:lang w:val="bs-Latn-BA" w:eastAsia="bs-Latn-BA"/>
        </w:rPr>
        <w:t>Članak 39.</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(Uporaba stranih i domaćih naziva)</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U propisu se koristi samo terminologija koja ima isto značenje na jezicima u službenoj uporabi u Bosni i Hercegovini.</w:t>
      </w:r>
      <w:r w:rsidRPr="007145E0">
        <w:rPr>
          <w:rFonts w:ascii="Segoe UI" w:hAnsi="Segoe UI" w:cs="Segoe UI"/>
          <w:color w:val="000000"/>
          <w:lang w:val="bs-Latn-BA" w:eastAsia="bs-Latn-BA"/>
        </w:rPr>
        <w:br/>
        <w:t>(2) U propisu treba izbjegavati uporabu dvaju ili više izraza istog značenja, koji se mogu izraziti samo jednim izrazom istog značenja, kao i strane izraze.</w:t>
      </w:r>
      <w:r w:rsidRPr="007145E0">
        <w:rPr>
          <w:rFonts w:ascii="Segoe UI" w:hAnsi="Segoe UI" w:cs="Segoe UI"/>
          <w:color w:val="000000"/>
          <w:lang w:val="bs-Latn-BA" w:eastAsia="bs-Latn-BA"/>
        </w:rPr>
        <w:br/>
        <w:t>(3) Strani izrazi (tuđice) mogu se rabiti u onom značenju koje strani izraz ima na jezicima u službenoj uporabi u Bosni i Hercegovini.</w:t>
      </w:r>
      <w:r w:rsidRPr="007145E0">
        <w:rPr>
          <w:rFonts w:ascii="Segoe UI" w:hAnsi="Segoe UI" w:cs="Segoe UI"/>
          <w:color w:val="000000"/>
          <w:lang w:val="bs-Latn-BA" w:eastAsia="bs-Latn-BA"/>
        </w:rPr>
        <w:br/>
        <w:t>(4) Uporabljeni strani izraz u propisu stavlja se u zagradu iza domaćeg izraza istog značenja.</w:t>
      </w:r>
      <w:r w:rsidRPr="007145E0">
        <w:rPr>
          <w:rFonts w:ascii="Segoe UI" w:hAnsi="Segoe UI" w:cs="Segoe UI"/>
          <w:color w:val="000000"/>
          <w:lang w:val="bs-Latn-BA" w:eastAsia="bs-Latn-BA"/>
        </w:rPr>
        <w:br/>
        <w:t>(5) U propisu je obvezna primjena jedinstvenog jezičnog izražavanja na svakom od službenih jezika, u smislu da se isti termini i pojmovi koriste u temeljnom tekstu i u tekstu izmjena ili dopuna propisa.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Odjeljak B. Pozivanje, navođenje i kratice</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40.</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(Pozivanje)</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Ukazivanje u propisu na odredbe iz drugih propisa vrši se pozivanjem, a ne ponavljanjem same odredbe.</w:t>
      </w:r>
      <w:r w:rsidRPr="007145E0">
        <w:rPr>
          <w:rFonts w:ascii="Segoe UI" w:hAnsi="Segoe UI" w:cs="Segoe UI"/>
          <w:color w:val="000000"/>
          <w:lang w:val="bs-Latn-BA" w:eastAsia="bs-Latn-BA"/>
        </w:rPr>
        <w:br/>
        <w:t>(2) Pozivanje na druge propise vrši se na zatvoren i otvoren način:</w:t>
      </w:r>
      <w:r w:rsidRPr="007145E0">
        <w:rPr>
          <w:rFonts w:ascii="Segoe UI" w:hAnsi="Segoe UI" w:cs="Segoe UI"/>
          <w:color w:val="000000"/>
          <w:lang w:val="bs-Latn-BA" w:eastAsia="bs-Latn-BA"/>
        </w:rPr>
        <w:br/>
        <w:t>a) zatvoreno pozivanje vrši se pozivanjem na naziv propisa, označavajući u zagradi pod na</w:t>
      </w:r>
      <w:r w:rsidRPr="007145E0">
        <w:rPr>
          <w:rFonts w:ascii="Segoe UI" w:hAnsi="Segoe UI" w:cs="Segoe UI"/>
          <w:color w:val="000000"/>
          <w:lang w:val="bs-Latn-BA" w:eastAsia="bs-Latn-BA"/>
        </w:rPr>
        <w:softHyphen/>
        <w:t>vodnicima naziv, broj i godinu objave službenog glasila u kojem je objavljen propis na koji se poziva, sa svim izmjenama i dopunama,</w:t>
      </w:r>
      <w:r w:rsidRPr="007145E0">
        <w:rPr>
          <w:rFonts w:ascii="Segoe UI" w:hAnsi="Segoe UI" w:cs="Segoe UI"/>
          <w:color w:val="000000"/>
          <w:lang w:val="bs-Latn-BA" w:eastAsia="bs-Latn-BA"/>
        </w:rPr>
        <w:br/>
        <w:t>b) otvoreno pozivanje vrši se navođenjem generičkog pojma za određenu vrstu propisa, npr. odluka ili zakon, i oblasti koja se regulira.</w:t>
      </w:r>
      <w:r w:rsidRPr="007145E0">
        <w:rPr>
          <w:rFonts w:ascii="Segoe UI" w:hAnsi="Segoe UI" w:cs="Segoe UI"/>
          <w:color w:val="000000"/>
          <w:lang w:val="bs-Latn-BA" w:eastAsia="bs-Latn-BA"/>
        </w:rPr>
        <w:br/>
        <w:t>(3) U slučaju zatvorenog pozivanja na više propisa različitog naziva, značenja i nomotehničkog podrijetla, redoslijed navođenja je prema njihovoj važnosti: ustav, sporazum, zakon, uredba sa zakonskom snagom, uredba, odluka, rješenje, zaključak i drugi opći pravni akti. Ako se mora pozvati na propis iste važnosti (npr. dva zakona), prvo se navodi propis koji je ranije objavljen.</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41.</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(Navođenje)</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Ukazivanje u propisu na dijelove istog propisa vrši se navođenjem. Navođenje je moguće riješiti formulacijama:</w:t>
      </w:r>
      <w:r w:rsidRPr="007145E0">
        <w:rPr>
          <w:rFonts w:ascii="Segoe UI" w:hAnsi="Segoe UI" w:cs="Segoe UI"/>
          <w:color w:val="000000"/>
          <w:lang w:val="bs-Latn-BA" w:eastAsia="bs-Latn-BA"/>
        </w:rPr>
        <w:br/>
        <w:t>a) "iz članka x. ovoga propisa", ako se poziva na odredbu članka, ili</w:t>
      </w:r>
      <w:r w:rsidRPr="007145E0">
        <w:rPr>
          <w:rFonts w:ascii="Segoe UI" w:hAnsi="Segoe UI" w:cs="Segoe UI"/>
          <w:color w:val="000000"/>
          <w:lang w:val="bs-Latn-BA" w:eastAsia="bs-Latn-BA"/>
        </w:rPr>
        <w:br/>
        <w:t>b) "iz stavka (y) ovoga članka", ako se poziva na odredbu stavka.</w:t>
      </w:r>
      <w:r w:rsidRPr="007145E0">
        <w:rPr>
          <w:rFonts w:ascii="Segoe UI" w:hAnsi="Segoe UI" w:cs="Segoe UI"/>
          <w:color w:val="000000"/>
          <w:lang w:val="bs-Latn-BA" w:eastAsia="bs-Latn-BA"/>
        </w:rPr>
        <w:br/>
        <w:t>(2) U odredbi kojom se ukazuje na neki drugi propis navodi se naziv toga propisa.</w:t>
      </w:r>
      <w:r w:rsidRPr="007145E0">
        <w:rPr>
          <w:rFonts w:ascii="Segoe UI" w:hAnsi="Segoe UI" w:cs="Segoe UI"/>
          <w:color w:val="000000"/>
          <w:lang w:val="bs-Latn-BA" w:eastAsia="bs-Latn-BA"/>
        </w:rPr>
        <w:br/>
        <w:t>Korištenje izraza kao što su prethodni, sljedeći, naredni i sl., u svrhu navođenja, trebalo bi izbjegavati.</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42.</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(Kratice)</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Kratice koje se koriste u propisu moraju biti definirane.</w:t>
      </w:r>
      <w:r w:rsidRPr="007145E0">
        <w:rPr>
          <w:rFonts w:ascii="Segoe UI" w:hAnsi="Segoe UI" w:cs="Segoe UI"/>
          <w:color w:val="000000"/>
          <w:lang w:val="bs-Latn-BA" w:eastAsia="bs-Latn-BA"/>
        </w:rPr>
        <w:br/>
        <w:t>(2) U slučaju ponavljanja kratica naziva ili drugih izraza kroz isti propis koristi se samo uopćeni naziv propisa riječima: "u daljnjem tekstu", koje se navode u zagradi nakon interpunkcijskog znaka "dvotočka".</w:t>
      </w:r>
      <w:r w:rsidRPr="007145E0">
        <w:rPr>
          <w:rFonts w:ascii="Segoe UI" w:hAnsi="Segoe UI" w:cs="Segoe UI"/>
          <w:color w:val="000000"/>
          <w:lang w:val="bs-Latn-BA" w:eastAsia="bs-Latn-BA"/>
        </w:rPr>
        <w:br/>
      </w:r>
      <w:r w:rsidRPr="007145E0">
        <w:rPr>
          <w:rFonts w:ascii="Segoe UI" w:hAnsi="Segoe UI" w:cs="Segoe UI"/>
          <w:color w:val="000000"/>
          <w:lang w:val="bs-Latn-BA" w:eastAsia="bs-Latn-BA"/>
        </w:rPr>
        <w:lastRenderedPageBreak/>
        <w:t>(3) U slučaju ponavljanja, trebalo bi izbjegavati kratice u kojima se početna slova pojedinačne riječi proprate točkom, osim kada je kratica uobičajena.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Odjeljak C. Gramatika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43.</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(Uporaba glagola)</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U pravilu glagoli se u propisu rabe u sadašnjem vremenu i u aktivnom obliku, ukoliko je to moguće.</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44.</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(Uporaba riječi)</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Riječi se u propisu rabe u jednini ili množini.</w:t>
      </w:r>
      <w:r w:rsidRPr="007145E0">
        <w:rPr>
          <w:rFonts w:ascii="Segoe UI" w:hAnsi="Segoe UI" w:cs="Segoe UI"/>
          <w:color w:val="000000"/>
          <w:lang w:val="bs-Latn-BA" w:eastAsia="bs-Latn-BA"/>
        </w:rPr>
        <w:br/>
        <w:t>(2) Nije ispravno alternativno određivanje (u jednini i množini), kao što su: "dodjeljuje(ju)", "kandidatu(ima)", "relevantnog(ih)", "konstitutivnog(ih)", "vlasti(ima)".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45.</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(Uporaba rodova)</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Riječi se u propisu rabe samo u jednom rodu (muškom, ženskom ili srednjem).</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46.</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(Pisanje brojeva)</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Brojevi uporabljeni u propisu pišu se slovima, osim kada se određuje nadnevak i suma novca.</w:t>
      </w:r>
      <w:r w:rsidRPr="007145E0">
        <w:rPr>
          <w:rFonts w:ascii="Segoe UI" w:hAnsi="Segoe UI" w:cs="Segoe UI"/>
          <w:color w:val="000000"/>
          <w:lang w:val="bs-Latn-BA" w:eastAsia="bs-Latn-BA"/>
        </w:rPr>
        <w:br/>
        <w:t>(2) Navođenje brojeva u tekstu do broja deset (10) piše se slovima, a preko deset (10) brojevima.</w:t>
      </w:r>
      <w:r w:rsidRPr="007145E0">
        <w:rPr>
          <w:rFonts w:ascii="Segoe UI" w:hAnsi="Segoe UI" w:cs="Segoe UI"/>
          <w:color w:val="000000"/>
          <w:lang w:val="bs-Latn-BA" w:eastAsia="bs-Latn-BA"/>
        </w:rPr>
        <w:br/>
        <w:t>(3) Razlomak uporabljen u propisu piše se brojevima i zatim između zagrada slovima.</w:t>
      </w:r>
      <w:r w:rsidRPr="007145E0">
        <w:rPr>
          <w:rFonts w:ascii="Segoe UI" w:hAnsi="Segoe UI" w:cs="Segoe UI"/>
          <w:color w:val="000000"/>
          <w:lang w:val="bs-Latn-BA" w:eastAsia="bs-Latn-BA"/>
        </w:rPr>
        <w:br/>
        <w:t>(4) Postotak uporabljen u propisu piše se brojevima i zatim između zagrada slovima.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POGLAVLJE IV. IZMJENE I DOPUNE PROPISA Odjeljak A. Izmjene i dopune propisa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47.</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(Svrha i opseg izmjena i dopuna)</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Izmjene i dopune rade se u slučajevima kada propisi ne odgovaraju izmjenama u pravnom sustavu ili izmjenama u politici u određenoj oblasti ili ih treba prilagoditi stvarnim potrebama.</w:t>
      </w:r>
      <w:r w:rsidRPr="007145E0">
        <w:rPr>
          <w:rFonts w:ascii="Segoe UI" w:hAnsi="Segoe UI" w:cs="Segoe UI"/>
          <w:color w:val="000000"/>
          <w:lang w:val="bs-Latn-BA" w:eastAsia="bs-Latn-BA"/>
        </w:rPr>
        <w:br/>
        <w:t>(2) Temeljni propis može biti izmijenjen u potpunosti, osim naziva propisa i nadnevka.</w:t>
      </w:r>
      <w:r w:rsidRPr="007145E0">
        <w:rPr>
          <w:rFonts w:ascii="Segoe UI" w:hAnsi="Segoe UI" w:cs="Segoe UI"/>
          <w:color w:val="000000"/>
          <w:lang w:val="bs-Latn-BA" w:eastAsia="bs-Latn-BA"/>
        </w:rPr>
        <w:br/>
        <w:t>(3) Ako se mijenja ili dopunjuje 50% i više članaka temeljnog propisa, potrebno je pristupiti donošenju novog propisa.</w:t>
      </w:r>
      <w:r w:rsidRPr="007145E0">
        <w:rPr>
          <w:rFonts w:ascii="Segoe UI" w:hAnsi="Segoe UI" w:cs="Segoe UI"/>
          <w:color w:val="000000"/>
          <w:lang w:val="bs-Latn-BA" w:eastAsia="bs-Latn-BA"/>
        </w:rPr>
        <w:br/>
        <w:t>(4) Stavak 3. ovoga članka ne primjenjuje se u slučajevima ispravke propisa.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48.</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(Način vršenja izmjena i dopuna)</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Izmjene i dopune propisa vrše se u odnosu na temeljni tekst propisa.</w:t>
      </w:r>
      <w:r w:rsidRPr="007145E0">
        <w:rPr>
          <w:rFonts w:ascii="Segoe UI" w:hAnsi="Segoe UI" w:cs="Segoe UI"/>
          <w:color w:val="000000"/>
          <w:lang w:val="bs-Latn-BA" w:eastAsia="bs-Latn-BA"/>
        </w:rPr>
        <w:br/>
        <w:t>(2) Izmjene i dopune propisa mogu se vršiti samo propisom iste važnosti i u istom postupku kao i propis koji se mijenja.</w:t>
      </w:r>
      <w:r w:rsidRPr="007145E0">
        <w:rPr>
          <w:rFonts w:ascii="Segoe UI" w:hAnsi="Segoe UI" w:cs="Segoe UI"/>
          <w:color w:val="000000"/>
          <w:lang w:val="bs-Latn-BA" w:eastAsia="bs-Latn-BA"/>
        </w:rPr>
        <w:br/>
      </w:r>
      <w:r w:rsidRPr="007145E0">
        <w:rPr>
          <w:rFonts w:ascii="Segoe UI" w:hAnsi="Segoe UI" w:cs="Segoe UI"/>
          <w:color w:val="000000"/>
          <w:lang w:val="bs-Latn-BA" w:eastAsia="bs-Latn-BA"/>
        </w:rPr>
        <w:lastRenderedPageBreak/>
        <w:t>(3) Iznimno, primjena stavka (2) ovoga članka ne odnosi se na izmjene i dopune poslovnika i proračuna, koje se vrše odlukom.</w:t>
      </w:r>
      <w:r w:rsidRPr="007145E0">
        <w:rPr>
          <w:rFonts w:ascii="Segoe UI" w:hAnsi="Segoe UI" w:cs="Segoe UI"/>
          <w:color w:val="000000"/>
          <w:lang w:val="bs-Latn-BA" w:eastAsia="bs-Latn-BA"/>
        </w:rPr>
        <w:br/>
        <w:t>(4) Izmjenama i dopunama jednog propisa ne mogu se vršiti promjene u propisu koji uređuje drugu oblast.</w:t>
      </w:r>
      <w:r w:rsidRPr="007145E0">
        <w:rPr>
          <w:rFonts w:ascii="Segoe UI" w:hAnsi="Segoe UI" w:cs="Segoe UI"/>
          <w:color w:val="000000"/>
          <w:lang w:val="bs-Latn-BA" w:eastAsia="bs-Latn-BA"/>
        </w:rPr>
        <w:br/>
        <w:t>(5) Izmjena propisa vrši se tako da se jednom intervencijom (izmjenama i dopunama) obuhvaćaju sve izmjene i dopune koje se odnose na jedan članak, a ako se radi o izmjenama i dopunama koje sadrže različite ciljeve, odnosno svrhu, izmjena propisa vrši se kroz više intervencija na jedan članak.</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49.</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(Naziv izmjena i dopuna)</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Naziv izmjena i dopuna u propisu treba odgovarati njegovom sadržaju. Ako se vrši:</w:t>
      </w:r>
      <w:r w:rsidRPr="007145E0">
        <w:rPr>
          <w:rFonts w:ascii="Segoe UI" w:hAnsi="Segoe UI" w:cs="Segoe UI"/>
          <w:color w:val="000000"/>
          <w:lang w:val="bs-Latn-BA" w:eastAsia="bs-Latn-BA"/>
        </w:rPr>
        <w:br/>
        <w:t>a) samo jedna izmjena ili dopuna, propis se naziva "o izmjeni" ili "o dopuni",</w:t>
      </w:r>
      <w:r w:rsidRPr="007145E0">
        <w:rPr>
          <w:rFonts w:ascii="Segoe UI" w:hAnsi="Segoe UI" w:cs="Segoe UI"/>
          <w:color w:val="000000"/>
          <w:lang w:val="bs-Latn-BA" w:eastAsia="bs-Latn-BA"/>
        </w:rPr>
        <w:br/>
        <w:t>b) jedna izmjena i više dopuna, propis se naziva "o izmjeni i dopunama", odnosno "o izmjenama i dopuni",</w:t>
      </w:r>
      <w:r w:rsidRPr="007145E0">
        <w:rPr>
          <w:rFonts w:ascii="Segoe UI" w:hAnsi="Segoe UI" w:cs="Segoe UI"/>
          <w:color w:val="000000"/>
          <w:lang w:val="bs-Latn-BA" w:eastAsia="bs-Latn-BA"/>
        </w:rPr>
        <w:br/>
        <w:t>c) najmanje dvije izmjene i najmanje dvije dopune, propis se naziva "o izmjenama i dopunama".</w:t>
      </w:r>
      <w:r w:rsidRPr="007145E0">
        <w:rPr>
          <w:rFonts w:ascii="Segoe UI" w:hAnsi="Segoe UI" w:cs="Segoe UI"/>
          <w:color w:val="000000"/>
          <w:lang w:val="bs-Latn-BA" w:eastAsia="bs-Latn-BA"/>
        </w:rPr>
        <w:br/>
        <w:t>(2) U nazivu propisa o izmjenama i dopunama treba se u cijelosti pozvati na naziv propisa koji se mijenja.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50.</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(Pozivanje na temeljni propis)</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Propis o izmjenama i dopunama treba u prvom članku sadržati pozivanje na temeljni propis i oznaku prvog članka koji se mijenja ili dopunjuje, a ostali članci prate redoslijed teksta.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51.</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(Formulacija izmjena propisa)</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Izmjenu propisa moguće je riješiti formulacijama:</w:t>
      </w:r>
      <w:r w:rsidRPr="007145E0">
        <w:rPr>
          <w:rFonts w:ascii="Segoe UI" w:hAnsi="Segoe UI" w:cs="Segoe UI"/>
          <w:color w:val="000000"/>
          <w:lang w:val="bs-Latn-BA" w:eastAsia="bs-Latn-BA"/>
        </w:rPr>
        <w:br/>
        <w:t>a) ako se mijenja čitav članak,</w:t>
      </w:r>
      <w:r w:rsidRPr="007145E0">
        <w:rPr>
          <w:rFonts w:ascii="Segoe UI" w:hAnsi="Segoe UI" w:cs="Segoe UI"/>
          <w:color w:val="000000"/>
          <w:lang w:val="bs-Latn-BA" w:eastAsia="bs-Latn-BA"/>
        </w:rPr>
        <w:br/>
        <w:t>"U propisu (naziv) članak x. mijenja se i glasi:</w:t>
      </w:r>
      <w:r w:rsidRPr="007145E0">
        <w:rPr>
          <w:rFonts w:ascii="Segoe UI" w:hAnsi="Segoe UI" w:cs="Segoe UI"/>
          <w:color w:val="000000"/>
          <w:lang w:val="bs-Latn-BA" w:eastAsia="bs-Latn-BA"/>
        </w:rPr>
        <w:br/>
        <w:t>'Članak x.</w:t>
      </w:r>
      <w:r w:rsidRPr="007145E0">
        <w:rPr>
          <w:rFonts w:ascii="Segoe UI" w:hAnsi="Segoe UI" w:cs="Segoe UI"/>
          <w:color w:val="000000"/>
          <w:lang w:val="bs-Latn-BA" w:eastAsia="bs-Latn-BA"/>
        </w:rPr>
        <w:br/>
        <w:t>a,b,c")</w:t>
      </w:r>
      <w:r w:rsidRPr="007145E0">
        <w:rPr>
          <w:rFonts w:ascii="Segoe UI" w:hAnsi="Segoe UI" w:cs="Segoe UI"/>
          <w:color w:val="000000"/>
          <w:lang w:val="bs-Latn-BA" w:eastAsia="bs-Latn-BA"/>
        </w:rPr>
        <w:br/>
        <w:t>b) ako se mijenja jedan dio, kao što je stavak,</w:t>
      </w:r>
      <w:r w:rsidRPr="007145E0">
        <w:rPr>
          <w:rFonts w:ascii="Segoe UI" w:hAnsi="Segoe UI" w:cs="Segoe UI"/>
          <w:color w:val="000000"/>
          <w:lang w:val="bs-Latn-BA" w:eastAsia="bs-Latn-BA"/>
        </w:rPr>
        <w:br/>
        <w:t>"U članku x. stavak (1) mijenja se i glasi:</w:t>
      </w:r>
      <w:r w:rsidRPr="007145E0">
        <w:rPr>
          <w:rFonts w:ascii="Segoe UI" w:hAnsi="Segoe UI" w:cs="Segoe UI"/>
          <w:color w:val="000000"/>
          <w:lang w:val="bs-Latn-BA" w:eastAsia="bs-Latn-BA"/>
        </w:rPr>
        <w:br/>
        <w:t>'(1) a,b,c"')</w:t>
      </w:r>
      <w:r w:rsidRPr="007145E0">
        <w:rPr>
          <w:rFonts w:ascii="Segoe UI" w:hAnsi="Segoe UI" w:cs="Segoe UI"/>
          <w:color w:val="000000"/>
          <w:lang w:val="bs-Latn-BA" w:eastAsia="bs-Latn-BA"/>
        </w:rPr>
        <w:br/>
        <w:t>c) ako se mijenja jedna ili više riječi unutar jednog članka,</w:t>
      </w:r>
      <w:r w:rsidRPr="007145E0">
        <w:rPr>
          <w:rFonts w:ascii="Segoe UI" w:hAnsi="Segoe UI" w:cs="Segoe UI"/>
          <w:color w:val="000000"/>
          <w:lang w:val="bs-Latn-BA" w:eastAsia="bs-Latn-BA"/>
        </w:rPr>
        <w:br/>
        <w:t>"U članku x. stavku (1) riječi 'a,b,c' zamjenjuju se riječima: 'd,e,f'."</w:t>
      </w:r>
      <w:r w:rsidRPr="007145E0">
        <w:rPr>
          <w:rFonts w:ascii="Segoe UI" w:hAnsi="Segoe UI" w:cs="Segoe UI"/>
          <w:color w:val="000000"/>
          <w:lang w:val="bs-Latn-BA" w:eastAsia="bs-Latn-BA"/>
        </w:rPr>
        <w:br/>
        <w:t>d) ako se u više članaka mijenjaju iste riječi, sve izmjene se mogu obuhvatiti formulacijom:</w:t>
      </w:r>
      <w:r w:rsidRPr="007145E0">
        <w:rPr>
          <w:rFonts w:ascii="Segoe UI" w:hAnsi="Segoe UI" w:cs="Segoe UI"/>
          <w:color w:val="000000"/>
          <w:lang w:val="bs-Latn-BA" w:eastAsia="bs-Latn-BA"/>
        </w:rPr>
        <w:br/>
        <w:t>"U članku xxx. riječi: "....." zamjenjuju se riječima: ".....".</w:t>
      </w:r>
      <w:r w:rsidRPr="007145E0">
        <w:rPr>
          <w:rFonts w:ascii="Segoe UI" w:hAnsi="Segoe UI" w:cs="Segoe UI"/>
          <w:color w:val="000000"/>
          <w:lang w:val="bs-Latn-BA" w:eastAsia="bs-Latn-BA"/>
        </w:rPr>
        <w:br/>
        <w:t>(2) Ako se briše neka odredba ili dio odredbe, izmjenu je moguće riješiti formulacijom:</w:t>
      </w:r>
      <w:r w:rsidRPr="007145E0">
        <w:rPr>
          <w:rFonts w:ascii="Segoe UI" w:hAnsi="Segoe UI" w:cs="Segoe UI"/>
          <w:color w:val="000000"/>
          <w:lang w:val="bs-Latn-BA" w:eastAsia="bs-Latn-BA"/>
        </w:rPr>
        <w:br/>
        <w:t>"U članku x. u stavku (1) riječi: 'a,b,c' brišu se."</w:t>
      </w:r>
      <w:r w:rsidRPr="007145E0">
        <w:rPr>
          <w:rFonts w:ascii="Segoe UI" w:hAnsi="Segoe UI" w:cs="Segoe UI"/>
          <w:color w:val="000000"/>
          <w:lang w:val="bs-Latn-BA" w:eastAsia="bs-Latn-BA"/>
        </w:rPr>
        <w:br/>
        <w:t>(3) Istim formulacijama brišu se druge vrste odredbi višeg oblika organiziranosti (rečenica, alineja, točaka), s tim što se umjesto izraza "riječi" uporabi termin za sadržaj koji se izostavlja.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52.</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(Formulacija dopuna dijela propisa)</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 xml:space="preserve">Ako se dopunjuje odredba u propisu dodavanjem dijela propisa, kao npr. poglavlja, dopunjeni dio označava se istim brojem kao i prethodni dio iste vrste popraćen progresivnim slovom. Formulacija </w:t>
      </w:r>
      <w:r w:rsidRPr="007145E0">
        <w:rPr>
          <w:rFonts w:ascii="Segoe UI" w:hAnsi="Segoe UI" w:cs="Segoe UI"/>
          <w:color w:val="000000"/>
          <w:lang w:val="bs-Latn-BA" w:eastAsia="bs-Latn-BA"/>
        </w:rPr>
        <w:lastRenderedPageBreak/>
        <w:t>dopune glasi:</w:t>
      </w:r>
      <w:r w:rsidRPr="007145E0">
        <w:rPr>
          <w:rFonts w:ascii="Segoe UI" w:hAnsi="Segoe UI" w:cs="Segoe UI"/>
          <w:color w:val="000000"/>
          <w:lang w:val="bs-Latn-BA" w:eastAsia="bs-Latn-BA"/>
        </w:rPr>
        <w:br/>
        <w:t>"Iza Poglavlja 12. dodaje se novo Poglavlje 12a. i čl. xa., xb., xc. koji glase:".</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53.</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(Formulacija dopune članaka)</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Ako se dopuna propisa vrši dodavanjem članka ili članaka, novi članak označava se istim brojem kao i prethodni, popraćen progresivnim slovom. Formulacija dopune glasi:</w:t>
      </w:r>
      <w:r w:rsidRPr="007145E0">
        <w:rPr>
          <w:rFonts w:ascii="Segoe UI" w:hAnsi="Segoe UI" w:cs="Segoe UI"/>
          <w:color w:val="000000"/>
          <w:lang w:val="bs-Latn-BA" w:eastAsia="bs-Latn-BA"/>
        </w:rPr>
        <w:br/>
        <w:t>"U propisu (naziv) iza članka x. dodaje se novi članak koji glasi:</w:t>
      </w:r>
      <w:r w:rsidRPr="007145E0">
        <w:rPr>
          <w:rFonts w:ascii="Segoe UI" w:hAnsi="Segoe UI" w:cs="Segoe UI"/>
          <w:color w:val="000000"/>
          <w:lang w:val="bs-Latn-BA" w:eastAsia="bs-Latn-BA"/>
        </w:rPr>
        <w:br/>
        <w:t>'Članak xa.</w:t>
      </w:r>
      <w:r w:rsidRPr="007145E0">
        <w:rPr>
          <w:rFonts w:ascii="Segoe UI" w:hAnsi="Segoe UI" w:cs="Segoe UI"/>
          <w:color w:val="000000"/>
          <w:lang w:val="bs-Latn-BA" w:eastAsia="bs-Latn-BA"/>
        </w:rPr>
        <w:br/>
        <w:t>a,b,c\"</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54.</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(Formulacija dopune dijela članaka)</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Ako se dopuna propisa vrši dodavanjem, kao primjerice stavka ili stavaka, formulacija je sljedeća:</w:t>
      </w:r>
      <w:r w:rsidRPr="007145E0">
        <w:rPr>
          <w:rFonts w:ascii="Segoe UI" w:hAnsi="Segoe UI" w:cs="Segoe UI"/>
          <w:color w:val="000000"/>
          <w:lang w:val="bs-Latn-BA" w:eastAsia="bs-Latn-BA"/>
        </w:rPr>
        <w:br/>
        <w:t>"U članku x. iza stavka (2) dodaje se novi stavak (3) koji glasi:</w:t>
      </w:r>
      <w:r w:rsidRPr="007145E0">
        <w:rPr>
          <w:rFonts w:ascii="Segoe UI" w:hAnsi="Segoe UI" w:cs="Segoe UI"/>
          <w:color w:val="000000"/>
          <w:lang w:val="bs-Latn-BA" w:eastAsia="bs-Latn-BA"/>
        </w:rPr>
        <w:br/>
        <w:t>"(3) a,b,c.".</w:t>
      </w:r>
      <w:r w:rsidRPr="007145E0">
        <w:rPr>
          <w:rFonts w:ascii="Segoe UI" w:hAnsi="Segoe UI" w:cs="Segoe UI"/>
          <w:color w:val="000000"/>
          <w:lang w:val="bs-Latn-BA" w:eastAsia="bs-Latn-BA"/>
        </w:rPr>
        <w:br/>
        <w:t>(2) U slučaju iz stavka (1) ovoga članka, konsekvencija dopune može biti dvojaka:</w:t>
      </w:r>
      <w:r w:rsidRPr="007145E0">
        <w:rPr>
          <w:rFonts w:ascii="Segoe UI" w:hAnsi="Segoe UI" w:cs="Segoe UI"/>
          <w:color w:val="000000"/>
          <w:lang w:val="bs-Latn-BA" w:eastAsia="bs-Latn-BA"/>
        </w:rPr>
        <w:br/>
        <w:t>a) ako se članak x. sastoji od dva stavka, onda je predložena formulacija konačna, novi se stavak jednostavno dodaje uz progresivni broj,</w:t>
      </w:r>
      <w:r w:rsidRPr="007145E0">
        <w:rPr>
          <w:rFonts w:ascii="Segoe UI" w:hAnsi="Segoe UI" w:cs="Segoe UI"/>
          <w:color w:val="000000"/>
          <w:lang w:val="bs-Latn-BA" w:eastAsia="bs-Latn-BA"/>
        </w:rPr>
        <w:br/>
        <w:t>b) ako se članak x. sastoji od tri ili više stavaka, tada se odredba nastavlja još jednim stavkom koji glasi:</w:t>
      </w:r>
      <w:r w:rsidRPr="007145E0">
        <w:rPr>
          <w:rFonts w:ascii="Segoe UI" w:hAnsi="Segoe UI" w:cs="Segoe UI"/>
          <w:color w:val="000000"/>
          <w:lang w:val="bs-Latn-BA" w:eastAsia="bs-Latn-BA"/>
        </w:rPr>
        <w:br/>
        <w:t>"Dosadašnji stavak (3) postaje stavak (4)."</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Odjeljak B. Pročišćeni tekst i ispravak propisa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55.</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(Izrada pročišćenog teksta)</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Izradi pročišćenog teksta propisa pristupa se kada izmjene i dopune obuhvaćaju više od 40% temeljnog teksta propisa ili kada je temeljni tekst mijenjan ili dopunjavan najmanje tri puta, pri čemu je otežano praćenje teksta i sadržaja propisa.</w:t>
      </w:r>
      <w:r w:rsidRPr="007145E0">
        <w:rPr>
          <w:rFonts w:ascii="Segoe UI" w:hAnsi="Segoe UI" w:cs="Segoe UI"/>
          <w:color w:val="000000"/>
          <w:lang w:val="bs-Latn-BA" w:eastAsia="bs-Latn-BA"/>
        </w:rPr>
        <w:br/>
        <w:t>(2) Pročišćeni tekst propisa ne upućuje se u redovitu proceduru donošenja propisa, već se upućuje na daljnji postupak sukladno poslovnicima o radu domova Parlamenta Federacije Bosne i Hercegovine (u daljnjem tekstu: Parlament Federacije), odnosno Poslovnika o radu Vlade Federacije Bosne i Hercegovine (u daljnjem tekstu: Vlada Federacije).</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56.</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(Priprema i verificiranje pročišćenog teksta)</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Pročišćeni tekst zakona priprema se na način i po postupku utvrđenom poslovnicima o radu domova Parlamenta Federacije.</w:t>
      </w:r>
      <w:r w:rsidRPr="007145E0">
        <w:rPr>
          <w:rFonts w:ascii="Segoe UI" w:hAnsi="Segoe UI" w:cs="Segoe UI"/>
          <w:color w:val="000000"/>
          <w:lang w:val="bs-Latn-BA" w:eastAsia="bs-Latn-BA"/>
        </w:rPr>
        <w:br/>
        <w:t>(2) Nakon što se završi postupak pripreme pročišćenog teksta zakona na način i po postupku utvrđenom poslovnicima o radu domova Parlamenta Federacije, pročišćeni tekst zakona dostavlja se domovima Parlamenta Federacije radi verificiranja.</w:t>
      </w:r>
      <w:r w:rsidRPr="007145E0">
        <w:rPr>
          <w:rFonts w:ascii="Segoe UI" w:hAnsi="Segoe UI" w:cs="Segoe UI"/>
          <w:color w:val="000000"/>
          <w:lang w:val="bs-Latn-BA" w:eastAsia="bs-Latn-BA"/>
        </w:rPr>
        <w:br/>
        <w:t>(3) Pročišćeni tekst propisa Vlade Federacije priprema obrađivač propisa, a utvrđuje ga Ured Vlade Federacije Bosne i Hercegovine za zakonodavstvo i usklađenost s propisima Europske unije (u daljnjem tekstu: Ured za zakonodavstvo i propise Europske unije), sukladno Poslovniku o radu Vlade Federacije.</w:t>
      </w:r>
      <w:r w:rsidRPr="007145E0">
        <w:rPr>
          <w:rFonts w:ascii="Segoe UI" w:hAnsi="Segoe UI" w:cs="Segoe UI"/>
          <w:color w:val="000000"/>
          <w:lang w:val="bs-Latn-BA" w:eastAsia="bs-Latn-BA"/>
        </w:rPr>
        <w:br/>
        <w:t xml:space="preserve">(4) Nakon što Ured za zakonodavstvo i propise Europske unije utvrdi pročišćeni tekst propisa Vlade </w:t>
      </w:r>
      <w:r w:rsidRPr="007145E0">
        <w:rPr>
          <w:rFonts w:ascii="Segoe UI" w:hAnsi="Segoe UI" w:cs="Segoe UI"/>
          <w:color w:val="000000"/>
          <w:lang w:val="bs-Latn-BA" w:eastAsia="bs-Latn-BA"/>
        </w:rPr>
        <w:lastRenderedPageBreak/>
        <w:t>Federacije, taj tekst dostavlja Vladi Federacije radi verificiranja.</w:t>
      </w:r>
      <w:r w:rsidRPr="007145E0">
        <w:rPr>
          <w:rFonts w:ascii="Segoe UI" w:hAnsi="Segoe UI" w:cs="Segoe UI"/>
          <w:color w:val="000000"/>
          <w:lang w:val="bs-Latn-BA" w:eastAsia="bs-Latn-BA"/>
        </w:rPr>
        <w:br/>
        <w:t>(5) Rukovoditelj federalnog tijela uprave utvrđuje pročišćeni tekst podzakonskog propisa i općeg akta koji je, sukladno zakonu, on donio i dostavlja ga Uredu za zakonodavstvo i propise Europske unije na mišljenje.</w:t>
      </w:r>
      <w:r w:rsidRPr="007145E0">
        <w:rPr>
          <w:rFonts w:ascii="Segoe UI" w:hAnsi="Segoe UI" w:cs="Segoe UI"/>
          <w:color w:val="000000"/>
          <w:lang w:val="bs-Latn-BA" w:eastAsia="bs-Latn-BA"/>
        </w:rPr>
        <w:br/>
        <w:t>(6) Rukovoditelj federalnog tijela uprave, kada pročišćeni tekst podzakonskog propisa, iz stavka 3. ovoga članka uskladi s mišljenjem Ureda za zakonodavstvo i propise Europske unije, dužan je taj propis dostaviti tajniku Vlade Federacije radi objave u "Službenim novinama Federacije BiH".</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57.</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(Ovlast za izradu pročišćenog teksta)</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Ovlast za izradu pročišćenog teksta propisa mora biti izričito utvrđena u propisu o izmjenama i dopunama, kojim se određuje i rok u kojem se mora pripremiti pročišćeni tekst propisa.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58.</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(Sadržaj pročišćenog teksta)</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Pročišćeni tekst propisa sadrži temeljni tekst u koji su ugrađene sve izmjene i dopune koje su usvojene i objavljene.</w:t>
      </w:r>
      <w:r w:rsidRPr="007145E0">
        <w:rPr>
          <w:rFonts w:ascii="Segoe UI" w:hAnsi="Segoe UI" w:cs="Segoe UI"/>
          <w:color w:val="000000"/>
          <w:lang w:val="bs-Latn-BA" w:eastAsia="bs-Latn-BA"/>
        </w:rPr>
        <w:br/>
        <w:t>(2) Pročišćeni tekst sadrži uvod, koji sadrži i broj "Službenih novina Federacije BiH" u kojem je objavljen propis o izmjenama i dopunama u kojem je utvrđena ovlast za njegovu izradu, naziv tijela mjerodavnog za izradu pročišćenog teksta i nadnevak kada je utvrđen pročišćeni tekst.</w:t>
      </w:r>
      <w:r w:rsidRPr="007145E0">
        <w:rPr>
          <w:rFonts w:ascii="Segoe UI" w:hAnsi="Segoe UI" w:cs="Segoe UI"/>
          <w:color w:val="000000"/>
          <w:lang w:val="bs-Latn-BA" w:eastAsia="bs-Latn-BA"/>
        </w:rPr>
        <w:br/>
        <w:t>(3) Iza naziva propisa, u narednom retku, između crtica, ispisuje se naslov: "Pročišćeni tekst".</w:t>
      </w:r>
      <w:r w:rsidRPr="007145E0">
        <w:rPr>
          <w:rFonts w:ascii="Segoe UI" w:hAnsi="Segoe UI" w:cs="Segoe UI"/>
          <w:color w:val="000000"/>
          <w:lang w:val="bs-Latn-BA" w:eastAsia="bs-Latn-BA"/>
        </w:rPr>
        <w:br/>
        <w:t>(4) U pročišćeni tekst propisa ne smije se unositi ništa što nije bilo sadržina važećeg teksta.</w:t>
      </w:r>
      <w:r w:rsidRPr="007145E0">
        <w:rPr>
          <w:rFonts w:ascii="Segoe UI" w:hAnsi="Segoe UI" w:cs="Segoe UI"/>
          <w:color w:val="000000"/>
          <w:lang w:val="bs-Latn-BA" w:eastAsia="bs-Latn-BA"/>
        </w:rPr>
        <w:br/>
        <w:t>(5) U završnom članku pročišćenog teksta navode se svi propisi koje pročišćeni tekst sadrži, naslov propisa, kao i broj službenih novina u kojem su objavljeni.</w:t>
      </w:r>
      <w:r w:rsidRPr="007145E0">
        <w:rPr>
          <w:rFonts w:ascii="Segoe UI" w:hAnsi="Segoe UI" w:cs="Segoe UI"/>
          <w:color w:val="000000"/>
          <w:lang w:val="bs-Latn-BA" w:eastAsia="bs-Latn-BA"/>
        </w:rPr>
        <w:br/>
        <w:t>(6) Pročišćeni tekst ima službeni karakter i objavljuje se u "Službenim novinama Federacije BiH".</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59.</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(Ispravak propisa)</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Ispravak propisa koji je donesen i objavljen u službenom glasilu vrši se u slučaju kada se utvrdi da objavljeni tekst propisa ne odgovara izvornom tekstu propisa.</w:t>
      </w:r>
      <w:r w:rsidRPr="007145E0">
        <w:rPr>
          <w:rFonts w:ascii="Segoe UI" w:hAnsi="Segoe UI" w:cs="Segoe UI"/>
          <w:color w:val="000000"/>
          <w:lang w:val="bs-Latn-BA" w:eastAsia="bs-Latn-BA"/>
        </w:rPr>
        <w:br/>
        <w:t>(2) Izvorni tekst propisa je tekst koji je donesen i potpisan i čiji se izvorni primjerak čuva u stručnoj službi donositelja propisa.</w:t>
      </w:r>
      <w:r w:rsidRPr="007145E0">
        <w:rPr>
          <w:rFonts w:ascii="Segoe UI" w:hAnsi="Segoe UI" w:cs="Segoe UI"/>
          <w:color w:val="000000"/>
          <w:lang w:val="bs-Latn-BA" w:eastAsia="bs-Latn-BA"/>
        </w:rPr>
        <w:br/>
        <w:t>(3) Objava ispravaka propisa koje donose domovi Parlamenta Federacije vrši se sukladno poslovnicima o radu domova Parlamenta Federacije, a objava ispravaka propisa Vlade Federacije vrši se na način utvrđen Poslovnikom o radu Vlade Federacije.</w:t>
      </w:r>
      <w:r w:rsidRPr="007145E0">
        <w:rPr>
          <w:rFonts w:ascii="Segoe UI" w:hAnsi="Segoe UI" w:cs="Segoe UI"/>
          <w:color w:val="000000"/>
          <w:lang w:val="bs-Latn-BA" w:eastAsia="bs-Latn-BA"/>
        </w:rPr>
        <w:br/>
        <w:t>(4) U ispravku se usporedo navode pogrešan i ispravljeni tekst propisa, kao i mjesto, vrijeme i tijelo koje je izvršilo ispravku.</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60.</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(Potvrđivanje odluka Visokog predstavnika za Bosnu i Hercegovinu)</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Propise koje je svojim odlukama proglasio Visoki predstavnik za Bosnu i Hercegovinu, sukladno svojim ovlastima, koji se odnose na ustavnu ovlast Parlamenta Federacije, Parlament Federacije donijet će u istovjetnom tekstu.</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DIO TREĆI - UNIFICIRANA TEHNIKA IZRADE OBRAZLOŽENJA POGLAVLJE I. FORMA OBRAZLOŽENJA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lastRenderedPageBreak/>
        <w:br/>
      </w:r>
      <w:r w:rsidRPr="007145E0">
        <w:rPr>
          <w:rFonts w:ascii="Segoe UI" w:hAnsi="Segoe UI" w:cs="Segoe UI"/>
          <w:b/>
          <w:bCs/>
          <w:color w:val="000000"/>
          <w:lang w:val="bs-Latn-BA" w:eastAsia="bs-Latn-BA"/>
        </w:rPr>
        <w:t>Članak 61.</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(Obveza dostavljanja obrazloženja)</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Prilikom pripreme propisa predlagatelj, odnosno obrađivač uz propis obvezatno dostavlja obrazloženje.</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62.</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(Struktura obrazloženja)</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Obrazloženje se, u formi dodatka, podnosi kao poseban dokument propisa i ne smatra se aneksom toga propisa.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POGLAVLJE II. STRUKTURA I SADRŽAJ OBRAZLOŽENJA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63.</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(Sadržaj obrazloženja)</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Obrazloženje propisa sadrži:</w:t>
      </w:r>
      <w:r w:rsidRPr="007145E0">
        <w:rPr>
          <w:rFonts w:ascii="Segoe UI" w:hAnsi="Segoe UI" w:cs="Segoe UI"/>
          <w:color w:val="000000"/>
          <w:lang w:val="bs-Latn-BA" w:eastAsia="bs-Latn-BA"/>
        </w:rPr>
        <w:br/>
        <w:t>a) ustavnopravni i zakonski temelj za donošenje propisa,</w:t>
      </w:r>
      <w:r w:rsidRPr="007145E0">
        <w:rPr>
          <w:rFonts w:ascii="Segoe UI" w:hAnsi="Segoe UI" w:cs="Segoe UI"/>
          <w:color w:val="000000"/>
          <w:lang w:val="bs-Latn-BA" w:eastAsia="bs-Latn-BA"/>
        </w:rPr>
        <w:br/>
        <w:t>b) razloge za donošenje propisa i objašnjenje odabrane politike,</w:t>
      </w:r>
      <w:r w:rsidRPr="007145E0">
        <w:rPr>
          <w:rFonts w:ascii="Segoe UI" w:hAnsi="Segoe UI" w:cs="Segoe UI"/>
          <w:color w:val="000000"/>
          <w:lang w:val="bs-Latn-BA" w:eastAsia="bs-Latn-BA"/>
        </w:rPr>
        <w:br/>
        <w:t>c) usklađenost propisa s europskim zakonodavstvom,</w:t>
      </w:r>
      <w:r w:rsidRPr="007145E0">
        <w:rPr>
          <w:rFonts w:ascii="Segoe UI" w:hAnsi="Segoe UI" w:cs="Segoe UI"/>
          <w:color w:val="000000"/>
          <w:lang w:val="bs-Latn-BA" w:eastAsia="bs-Latn-BA"/>
        </w:rPr>
        <w:br/>
        <w:t>d) provedbene mehanizme i način osiguravanja poštovanja propisa,</w:t>
      </w:r>
      <w:r w:rsidRPr="007145E0">
        <w:rPr>
          <w:rFonts w:ascii="Segoe UI" w:hAnsi="Segoe UI" w:cs="Segoe UI"/>
          <w:color w:val="000000"/>
          <w:lang w:val="bs-Latn-BA" w:eastAsia="bs-Latn-BA"/>
        </w:rPr>
        <w:br/>
        <w:t>e) opis konzultacija vođenih u procesu izrade propisa,</w:t>
      </w:r>
      <w:r w:rsidRPr="007145E0">
        <w:rPr>
          <w:rFonts w:ascii="Segoe UI" w:hAnsi="Segoe UI" w:cs="Segoe UI"/>
          <w:color w:val="000000"/>
          <w:lang w:val="bs-Latn-BA" w:eastAsia="bs-Latn-BA"/>
        </w:rPr>
        <w:br/>
        <w:t>f) procjenu ekonomske opravdanosti donošenja propisa,</w:t>
      </w:r>
      <w:r w:rsidRPr="007145E0">
        <w:rPr>
          <w:rFonts w:ascii="Segoe UI" w:hAnsi="Segoe UI" w:cs="Segoe UI"/>
          <w:color w:val="000000"/>
          <w:lang w:val="bs-Latn-BA" w:eastAsia="bs-Latn-BA"/>
        </w:rPr>
        <w:br/>
        <w:t>g) obrazloženje financijskih sredstava za provođenje propisa i financijske učinke propisa,</w:t>
      </w:r>
      <w:r w:rsidRPr="007145E0">
        <w:rPr>
          <w:rFonts w:ascii="Segoe UI" w:hAnsi="Segoe UI" w:cs="Segoe UI"/>
          <w:color w:val="000000"/>
          <w:lang w:val="bs-Latn-BA" w:eastAsia="bs-Latn-BA"/>
        </w:rPr>
        <w:br/>
        <w:t>h) raspored eventualnog ponovnog preispitivanja donesenog propisa.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64.</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(Ustavna i pravna provjera)</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Ustavnopravni i zakonski temelj za donošenje propisa sadrži provjeru od Ureda za zaknodavstvo i propise Europske unije, i to:</w:t>
      </w:r>
      <w:r w:rsidRPr="007145E0">
        <w:rPr>
          <w:rFonts w:ascii="Segoe UI" w:hAnsi="Segoe UI" w:cs="Segoe UI"/>
          <w:color w:val="000000"/>
          <w:lang w:val="bs-Latn-BA" w:eastAsia="bs-Latn-BA"/>
        </w:rPr>
        <w:br/>
        <w:t>a) ustavnih i zakonskih ovlasti za reguliranje pojedine materije i za donošenje propisa,</w:t>
      </w:r>
      <w:r w:rsidRPr="007145E0">
        <w:rPr>
          <w:rFonts w:ascii="Segoe UI" w:hAnsi="Segoe UI" w:cs="Segoe UI"/>
          <w:color w:val="000000"/>
          <w:lang w:val="bs-Latn-BA" w:eastAsia="bs-Latn-BA"/>
        </w:rPr>
        <w:br/>
        <w:t>b) usklađenosti prema postojećem zakonodavstvu, uključujući i međunarodne sporazume.</w:t>
      </w:r>
      <w:r w:rsidRPr="007145E0">
        <w:rPr>
          <w:rFonts w:ascii="Segoe UI" w:hAnsi="Segoe UI" w:cs="Segoe UI"/>
          <w:color w:val="000000"/>
          <w:lang w:val="bs-Latn-BA" w:eastAsia="bs-Latn-BA"/>
        </w:rPr>
        <w:br/>
        <w:t>(2) Ako je potrebno, ustavnopravni i zakonski temelj uključuje i usklađenost propisa prema obvezujućim pravnim načelima, poput pravne sigurnosti, srazmjernosti i jednakosti pred zakonom, kao i s proceduralnim zahtjevima.</w:t>
      </w:r>
      <w:r w:rsidRPr="007145E0">
        <w:rPr>
          <w:rFonts w:ascii="Segoe UI" w:hAnsi="Segoe UI" w:cs="Segoe UI"/>
          <w:color w:val="000000"/>
          <w:lang w:val="bs-Latn-BA" w:eastAsia="bs-Latn-BA"/>
        </w:rPr>
        <w:br/>
        <w:t>(3) Ako nije postupljeno sukladno st. 1. i 2. ovoga članka, Ured za zakonodavstvo i propise Europske unije propis vraća obrađivaču na doradu.</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65.</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(Usklađenost sa zakonodavstvom Europske unije)</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Kada se, s ciljem usklađivanja zakonodavstva Federacije sa zakonodavstvom Europske unije vrši izmjena i dopuna postojećeg propisa ili se donosi novi propis, institucija koja priprema propis nastoji osigurati i pregled usuglašenosti propisa s pravnom tečevinom (acquis) Europske unije (u daljnjem tekstu: acquis EU).</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lastRenderedPageBreak/>
        <w:br/>
      </w:r>
      <w:r w:rsidRPr="007145E0">
        <w:rPr>
          <w:rFonts w:ascii="Segoe UI" w:hAnsi="Segoe UI" w:cs="Segoe UI"/>
          <w:b/>
          <w:bCs/>
          <w:color w:val="000000"/>
          <w:lang w:val="bs-Latn-BA" w:eastAsia="bs-Latn-BA"/>
        </w:rPr>
        <w:t>Članak 66.</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(Obveze obrađivača, odnosno predlagatelja propisa)</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Institucije Federacije koje pripremaju propis (prednacrt, nacrt i prijedlog) dužne su u postupku izrade propisa kojim se usklađuje zakonodavstvo Federacije s acquisom EU popuniti Izjavu o usklađenosti i Usporedni prikaz usuglašenosti, uz obvezatno označavanje propisa oznakom "E" na prvoj stranici propisa u gornjem desnom kutu.</w:t>
      </w:r>
      <w:r w:rsidRPr="007145E0">
        <w:rPr>
          <w:rFonts w:ascii="Segoe UI" w:hAnsi="Segoe UI" w:cs="Segoe UI"/>
          <w:color w:val="000000"/>
          <w:lang w:val="bs-Latn-BA" w:eastAsia="bs-Latn-BA"/>
        </w:rPr>
        <w:br/>
        <w:t>(2) Propis kojim se usklađuje zakonodavstvo Federacije s acquisom EU, obrađivač, odnosno predlagatelj dostavlja Uredu za zakonodavstvo i propise Europske unije na provjeru i potvrdu usklađenosti, zajedno s Izjavom o usklađenosti i Usporednim prikazom usklađenosti s acquisom EU.</w:t>
      </w:r>
      <w:r w:rsidRPr="007145E0">
        <w:rPr>
          <w:rFonts w:ascii="Segoe UI" w:hAnsi="Segoe UI" w:cs="Segoe UI"/>
          <w:color w:val="000000"/>
          <w:lang w:val="bs-Latn-BA" w:eastAsia="bs-Latn-BA"/>
        </w:rPr>
        <w:br/>
        <w:t>(3) Propis kojim se usklađuje zakonodavstvo Federacije s acquisom EU obrađivač odnosno predlagatelj dostavlja u daljnju proceduru s prethodno pribavljenim mišljenjem Ureda za zakonodavstvo i propise Europske unije.</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67.</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(Dorada instrumenata za usklađivanje)</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Propis kojim se usklađuje zakonodavstvo Federacije s acquisom EU uz koji nisu priloženi instrumenti za usklađivanje ili su instrumenti neuredno popunjeni, Ured za zakonodavstvo i propise Europske unije vraća obrađivaču, odnosno predlagatelju na doradu.</w:t>
      </w:r>
      <w:r w:rsidRPr="007145E0">
        <w:rPr>
          <w:rFonts w:ascii="Segoe UI" w:hAnsi="Segoe UI" w:cs="Segoe UI"/>
          <w:color w:val="000000"/>
          <w:lang w:val="bs-Latn-BA" w:eastAsia="bs-Latn-BA"/>
        </w:rPr>
        <w:br/>
        <w:t>(2) Obrađivač odnosno predlagatelj dužan je u roku 10 dana postupiti po zahtjevu Ureda za zakonodavstvo i propise Europske unije i dostaviti uredno popunjene instrumente za usklađivanje.</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68.</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(Provjera provođenja)</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Provedbeni mehanizmi i način osiguravanja poštovanja propisa tiču se metoda provođenja zakona i drugih propisa ili akata, odnosno mehanizama koji se koriste kako bi osobe na koje se propisi odnose ispoštovale njegove odredbe.</w:t>
      </w:r>
      <w:r w:rsidRPr="007145E0">
        <w:rPr>
          <w:rFonts w:ascii="Segoe UI" w:hAnsi="Segoe UI" w:cs="Segoe UI"/>
          <w:color w:val="000000"/>
          <w:lang w:val="bs-Latn-BA" w:eastAsia="bs-Latn-BA"/>
        </w:rPr>
        <w:br/>
        <w:t>(2) Metode i strategije iz stavka (1) ovoga članka omogućuju da se utvrdi sljedeće:</w:t>
      </w:r>
      <w:r w:rsidRPr="007145E0">
        <w:rPr>
          <w:rFonts w:ascii="Segoe UI" w:hAnsi="Segoe UI" w:cs="Segoe UI"/>
          <w:color w:val="000000"/>
          <w:lang w:val="bs-Latn-BA" w:eastAsia="bs-Latn-BA"/>
        </w:rPr>
        <w:br/>
        <w:t>a) mjere i akcije za provođenje i poštovanje propisa, a naročito osiguranje punih administrativnih kapaciteta za izvršenje zadataka i obveza,</w:t>
      </w:r>
      <w:r w:rsidRPr="007145E0">
        <w:rPr>
          <w:rFonts w:ascii="Segoe UI" w:hAnsi="Segoe UI" w:cs="Segoe UI"/>
          <w:color w:val="000000"/>
          <w:lang w:val="bs-Latn-BA" w:eastAsia="bs-Latn-BA"/>
        </w:rPr>
        <w:br/>
        <w:t>b) tijela mjerodavna za provođenje i rokovi koje oni trebaju ispoštovati, i</w:t>
      </w:r>
      <w:r w:rsidRPr="007145E0">
        <w:rPr>
          <w:rFonts w:ascii="Segoe UI" w:hAnsi="Segoe UI" w:cs="Segoe UI"/>
          <w:color w:val="000000"/>
          <w:lang w:val="bs-Latn-BA" w:eastAsia="bs-Latn-BA"/>
        </w:rPr>
        <w:br/>
        <w:t>c) aktivnosti pomoću kojih se treba izbjeći moguće sukobljavanje i nesporazumi s osobama na koje se propis odnosi.</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69.</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(Procjena financijskih sredstava i koristi)</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Obrazloženje financijskih sredstava sadrži procjenu potrebnih sredstava, izvora i načina osiguranja tih sredstava za provođenje propisa.</w:t>
      </w:r>
      <w:r w:rsidRPr="007145E0">
        <w:rPr>
          <w:rFonts w:ascii="Segoe UI" w:hAnsi="Segoe UI" w:cs="Segoe UI"/>
          <w:color w:val="000000"/>
          <w:lang w:val="bs-Latn-BA" w:eastAsia="bs-Latn-BA"/>
        </w:rPr>
        <w:br/>
        <w:t>(2) Predlagatelj obvezatno iznosi procjenu sredstava i troškova očekivanih od uvođenja propisa i od mogućih alternativa uvođenju propisa.</w:t>
      </w:r>
      <w:r w:rsidRPr="007145E0">
        <w:rPr>
          <w:rFonts w:ascii="Segoe UI" w:hAnsi="Segoe UI" w:cs="Segoe UI"/>
          <w:color w:val="000000"/>
          <w:lang w:val="bs-Latn-BA" w:eastAsia="bs-Latn-BA"/>
        </w:rPr>
        <w:br/>
        <w:t>(3) Procjena iz stavka (2) ovoga članka treba biti na raspolaganju u dostupnom formatu upravnim, izvršnim i zakonodavnim tijelima u kojima se donose odluke.</w:t>
      </w:r>
      <w:r w:rsidRPr="007145E0">
        <w:rPr>
          <w:rFonts w:ascii="Segoe UI" w:hAnsi="Segoe UI" w:cs="Segoe UI"/>
          <w:color w:val="000000"/>
          <w:lang w:val="bs-Latn-BA" w:eastAsia="bs-Latn-BA"/>
        </w:rPr>
        <w:br/>
        <w:t>(4) Procjene najvažnijih propisa uključuju i procjenu troškova i koristi glavnih podelemenata propisa, kako bi se razvrstali elementi koji su opravdani od onih koji nisu.</w:t>
      </w:r>
      <w:r w:rsidRPr="007145E0">
        <w:rPr>
          <w:rFonts w:ascii="Segoe UI" w:hAnsi="Segoe UI" w:cs="Segoe UI"/>
          <w:color w:val="000000"/>
          <w:lang w:val="bs-Latn-BA" w:eastAsia="bs-Latn-BA"/>
        </w:rPr>
        <w:br/>
        <w:t>(5) Procjena također treba uključivati:</w:t>
      </w:r>
      <w:r w:rsidRPr="007145E0">
        <w:rPr>
          <w:rFonts w:ascii="Segoe UI" w:hAnsi="Segoe UI" w:cs="Segoe UI"/>
          <w:color w:val="000000"/>
          <w:lang w:val="bs-Latn-BA" w:eastAsia="bs-Latn-BA"/>
        </w:rPr>
        <w:br/>
        <w:t xml:space="preserve">a) sve ekonomske troškove koje snose pravne osobe, građani i razine vlasti koji su mjerodavni za </w:t>
      </w:r>
      <w:r w:rsidRPr="007145E0">
        <w:rPr>
          <w:rFonts w:ascii="Segoe UI" w:hAnsi="Segoe UI" w:cs="Segoe UI"/>
          <w:color w:val="000000"/>
          <w:lang w:val="bs-Latn-BA" w:eastAsia="bs-Latn-BA"/>
        </w:rPr>
        <w:lastRenderedPageBreak/>
        <w:t>provođenje propisa,</w:t>
      </w:r>
      <w:r w:rsidRPr="007145E0">
        <w:rPr>
          <w:rFonts w:ascii="Segoe UI" w:hAnsi="Segoe UI" w:cs="Segoe UI"/>
          <w:color w:val="000000"/>
          <w:lang w:val="bs-Latn-BA" w:eastAsia="bs-Latn-BA"/>
        </w:rPr>
        <w:br/>
        <w:t>b) troškove odabira politike i administrativnih formalnosti,</w:t>
      </w:r>
      <w:r w:rsidRPr="007145E0">
        <w:rPr>
          <w:rFonts w:ascii="Segoe UI" w:hAnsi="Segoe UI" w:cs="Segoe UI"/>
          <w:color w:val="000000"/>
          <w:lang w:val="bs-Latn-BA" w:eastAsia="bs-Latn-BA"/>
        </w:rPr>
        <w:br/>
        <w:t>c) administrativne i fiskalne troškove uvođenja propisa kao i izvanregulatornih alternativa, uključujući i troškove provođenja propisa.</w:t>
      </w:r>
      <w:r w:rsidRPr="007145E0">
        <w:rPr>
          <w:rFonts w:ascii="Segoe UI" w:hAnsi="Segoe UI" w:cs="Segoe UI"/>
          <w:color w:val="000000"/>
          <w:lang w:val="bs-Latn-BA" w:eastAsia="bs-Latn-BA"/>
        </w:rPr>
        <w:br/>
        <w:t>(6) U svakom slučaju, obrađivač treba prikazati razumnu procjenu o tome da su troškovi uvođenja propisa opravdani njihovim koristima prije samog započinjanja uvođenja propisa.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70.</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(Konzultacije među institucijama)</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Kada proces uvođenja propisa zahtijeva sudjelovanje više od jedne institucije ili razine vlasti, obrazloženje sadrži prikaz obavljenih konzultacija među institucijama.</w:t>
      </w:r>
      <w:r w:rsidRPr="007145E0">
        <w:rPr>
          <w:rFonts w:ascii="Segoe UI" w:hAnsi="Segoe UI" w:cs="Segoe UI"/>
          <w:color w:val="000000"/>
          <w:lang w:val="bs-Latn-BA" w:eastAsia="bs-Latn-BA"/>
        </w:rPr>
        <w:br/>
        <w:t>(2) Obrađivač obrazlaže mehanizme koji su korišteni kako bi se provele sve potrebne konzultacije, uključujući, ovisno o slučaju, vodoravnu i okomitu koordinaciju i suradnju među institucijama i razinama vlasti.</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71.</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(Revizije postojećih propisa)</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Institucije Federacije uspostavit će sustavne i periodične revizije postojećih propisa, kako bi oni bili usuglašeni s ekonomskim, društvenim i ostalim promjenama.</w:t>
      </w:r>
      <w:r w:rsidRPr="007145E0">
        <w:rPr>
          <w:rFonts w:ascii="Segoe UI" w:hAnsi="Segoe UI" w:cs="Segoe UI"/>
          <w:color w:val="000000"/>
          <w:lang w:val="bs-Latn-BA" w:eastAsia="bs-Latn-BA"/>
        </w:rPr>
        <w:br/>
        <w:t>(2) U obrazloženju propisa obrađivač navodi vremenski raspored revizije donesenog propisa, na način naveden u stavku (1) ovoga članka.</w:t>
      </w:r>
      <w:r w:rsidRPr="007145E0">
        <w:rPr>
          <w:rFonts w:ascii="Segoe UI" w:hAnsi="Segoe UI" w:cs="Segoe UI"/>
          <w:color w:val="000000"/>
          <w:lang w:val="bs-Latn-BA" w:eastAsia="bs-Latn-BA"/>
        </w:rPr>
        <w:br/>
        <w:t>(3) Obrađivač navodi i obvezu izvješćivanja i odgovornosti.</w:t>
      </w:r>
      <w:r w:rsidRPr="007145E0">
        <w:rPr>
          <w:rFonts w:ascii="Segoe UI" w:hAnsi="Segoe UI" w:cs="Segoe UI"/>
          <w:color w:val="000000"/>
          <w:lang w:val="bs-Latn-BA" w:eastAsia="bs-Latn-BA"/>
        </w:rPr>
        <w:br/>
        <w:t>(4) Obrađivač propisa može napraviti ponovno preispitivanje potrebe za uvođenjem propisa i prije vremenskog rasporeda iz stavka (2) ovoga članka ako nastane promjena uvjeta nakon donošenja propisa. U tom se slučaju poduzimaju sve potrebne mjere za revidiranjem ili ukidanjem postojećih propisa.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DIO ČETVRTI – POSTUPCI ZA PRIPREMU IZRADE PROPISA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72.</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(Ovlast za pripremu propisa)</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Inicijativa tijela vlasti za pripremanje normativnog akta počinje uvrštavanjem toga akta u plan rada toga tijela.</w:t>
      </w:r>
      <w:r w:rsidRPr="007145E0">
        <w:rPr>
          <w:rFonts w:ascii="Segoe UI" w:hAnsi="Segoe UI" w:cs="Segoe UI"/>
          <w:color w:val="000000"/>
          <w:lang w:val="bs-Latn-BA" w:eastAsia="bs-Latn-BA"/>
        </w:rPr>
        <w:br/>
        <w:t>(2) Prilikom formuliranja inicijative tijelo koje donosi plan:</w:t>
      </w:r>
      <w:r w:rsidRPr="007145E0">
        <w:rPr>
          <w:rFonts w:ascii="Segoe UI" w:hAnsi="Segoe UI" w:cs="Segoe UI"/>
          <w:color w:val="000000"/>
          <w:lang w:val="bs-Latn-BA" w:eastAsia="bs-Latn-BA"/>
        </w:rPr>
        <w:br/>
        <w:t>a) zadužuje jednu od institucija kao i druge koje će sudjelovati pod njegovim nadzorom za pripremu normativnog akta,</w:t>
      </w:r>
      <w:r w:rsidRPr="007145E0">
        <w:rPr>
          <w:rFonts w:ascii="Segoe UI" w:hAnsi="Segoe UI" w:cs="Segoe UI"/>
          <w:color w:val="000000"/>
          <w:lang w:val="bs-Latn-BA" w:eastAsia="bs-Latn-BA"/>
        </w:rPr>
        <w:br/>
        <w:t>b) pojašnjava dovoljno jasno cilj normativnog akta koji se priprema,</w:t>
      </w:r>
      <w:r w:rsidRPr="007145E0">
        <w:rPr>
          <w:rFonts w:ascii="Segoe UI" w:hAnsi="Segoe UI" w:cs="Segoe UI"/>
          <w:color w:val="000000"/>
          <w:lang w:val="bs-Latn-BA" w:eastAsia="bs-Latn-BA"/>
        </w:rPr>
        <w:br/>
        <w:t>c) određuje rok za dostavljanje akta u proceduru donošenja.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73.</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(Temeljna načela)</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Temeljna načela izrade akata uključuju:</w:t>
      </w:r>
      <w:r w:rsidRPr="007145E0">
        <w:rPr>
          <w:rFonts w:ascii="Segoe UI" w:hAnsi="Segoe UI" w:cs="Segoe UI"/>
          <w:color w:val="000000"/>
          <w:lang w:val="bs-Latn-BA" w:eastAsia="bs-Latn-BA"/>
        </w:rPr>
        <w:br/>
        <w:t>a) politike i akti proizlaze iz strateških prioriteta Vlade Federacije, tako što se planiraju i izrađuju sukladno utvrđenim strateškim prioritetima Vlade Federacije;</w:t>
      </w:r>
      <w:r w:rsidRPr="007145E0">
        <w:rPr>
          <w:rFonts w:ascii="Segoe UI" w:hAnsi="Segoe UI" w:cs="Segoe UI"/>
          <w:color w:val="000000"/>
          <w:lang w:val="bs-Latn-BA" w:eastAsia="bs-Latn-BA"/>
        </w:rPr>
        <w:br/>
        <w:t xml:space="preserve">b) politike i akti moraju biti financijski ostvarivi i izrađuju se sukladno financijskim ograničenjima i u </w:t>
      </w:r>
      <w:r w:rsidRPr="007145E0">
        <w:rPr>
          <w:rFonts w:ascii="Segoe UI" w:hAnsi="Segoe UI" w:cs="Segoe UI"/>
          <w:color w:val="000000"/>
          <w:lang w:val="bs-Latn-BA" w:eastAsia="bs-Latn-BA"/>
        </w:rPr>
        <w:lastRenderedPageBreak/>
        <w:t>okviru trogodišnjeg ciklusa planiranja proračuna; prilikom izrade politike prijeko je potrebno obaviti procjenu financijskih utjecaja uzimajući u obzir najučinkovitije opcije politike;</w:t>
      </w:r>
      <w:r w:rsidRPr="007145E0">
        <w:rPr>
          <w:rFonts w:ascii="Segoe UI" w:hAnsi="Segoe UI" w:cs="Segoe UI"/>
          <w:color w:val="000000"/>
          <w:lang w:val="bs-Latn-BA" w:eastAsia="bs-Latn-BA"/>
        </w:rPr>
        <w:br/>
        <w:t>c) politike i akti temelje se na činjenicama, tako što se svaki prijedlog nove ili izmjena postojeće politike temelji na sveobuvatnoj analizi postojećeg stanja u predmetnoj oblasti, definiranju problema i identifikaciji nedostataka, na temelju čega se utvrđuju jasni ciljevi i izlažu razmotrene opcije, te obrazlažu razlozi kojima se opravdava predložena opcija;</w:t>
      </w:r>
      <w:r w:rsidRPr="007145E0">
        <w:rPr>
          <w:rFonts w:ascii="Segoe UI" w:hAnsi="Segoe UI" w:cs="Segoe UI"/>
          <w:color w:val="000000"/>
          <w:lang w:val="bs-Latn-BA" w:eastAsia="bs-Latn-BA"/>
        </w:rPr>
        <w:br/>
        <w:t>d) politike i akti izrađuju se putem transparentnih procedura i kroz proces konzultacija, tako što se tijekom svih faza izrade politike provode konzultacije sa svim ministarstvima i drugim tijelima uprave s interesom u predmetnoj oblasti, kao i mjerodavnim kantonalnim ministarstvima i drugim tijelima uprave, odgovarajućim nevladinim organizacijama, drugim interesnim stranama i neovisnim stručnjacima;</w:t>
      </w:r>
      <w:r w:rsidRPr="007145E0">
        <w:rPr>
          <w:rFonts w:ascii="Segoe UI" w:hAnsi="Segoe UI" w:cs="Segoe UI"/>
          <w:color w:val="000000"/>
          <w:lang w:val="bs-Latn-BA" w:eastAsia="bs-Latn-BA"/>
        </w:rPr>
        <w:br/>
        <w:t>e) politike i akti sadrže provedbene planove s jasnim projekcijama troškova, organizacijske kapacitete, ljudske potencijale, procedure nadgledanja i ocjene provedbe.</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74.</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(Definicija politike)</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U smislu ovih pravila, pod politikom se podrazumijeva odabrani pristup koji, na temelju prethodno obavljene procjene utjecaja mogućih opcija politike, obećava postizanje najučinkovitijih rezultata glede rješavanja određenog definiranog problema, odnosno unaprjeđenja stanja u određenoj oblasti.</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75.</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(Priprema teza)</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Obrađivač započinje izradu politike pripremom teza, koje odražavaju temeljna opredjeljenja u svezi s pripremom normativnog akta. Teze mogu biti predstavljene u obliku ograničenog broja alternativnih opcija za reguliranje specifične materije.</w:t>
      </w:r>
      <w:r w:rsidRPr="007145E0">
        <w:rPr>
          <w:rFonts w:ascii="Segoe UI" w:hAnsi="Segoe UI" w:cs="Segoe UI"/>
          <w:color w:val="000000"/>
          <w:lang w:val="bs-Latn-BA" w:eastAsia="bs-Latn-BA"/>
        </w:rPr>
        <w:br/>
        <w:t>(2) Teze se pripremaju prije izrade prednacrta zakonskih akata i prijed</w:t>
      </w:r>
      <w:r w:rsidRPr="007145E0">
        <w:rPr>
          <w:rFonts w:ascii="Segoe UI" w:hAnsi="Segoe UI" w:cs="Segoe UI"/>
          <w:color w:val="000000"/>
          <w:lang w:val="bs-Latn-BA" w:eastAsia="bs-Latn-BA"/>
        </w:rPr>
        <w:softHyphen/>
        <w:t>loga podzakonskih akata i u postupku njihove pripreme u obzir se uzimaju sljedeći elementi u proporcionalnoj mjeri prema značaju pitanja koje se razmatra:</w:t>
      </w:r>
      <w:r w:rsidRPr="007145E0">
        <w:rPr>
          <w:rFonts w:ascii="Segoe UI" w:hAnsi="Segoe UI" w:cs="Segoe UI"/>
          <w:color w:val="000000"/>
          <w:lang w:val="bs-Latn-BA" w:eastAsia="bs-Latn-BA"/>
        </w:rPr>
        <w:br/>
        <w:t>a) prioriteti Vlade Federacije i specifična strategija za odgo</w:t>
      </w:r>
      <w:r w:rsidRPr="007145E0">
        <w:rPr>
          <w:rFonts w:ascii="Segoe UI" w:hAnsi="Segoe UI" w:cs="Segoe UI"/>
          <w:color w:val="000000"/>
          <w:lang w:val="bs-Latn-BA" w:eastAsia="bs-Latn-BA"/>
        </w:rPr>
        <w:softHyphen/>
        <w:t>varajuću oblast koju je usvojila Vlada Federacije, ukoliko takva postoji;</w:t>
      </w:r>
      <w:r w:rsidRPr="007145E0">
        <w:rPr>
          <w:rFonts w:ascii="Segoe UI" w:hAnsi="Segoe UI" w:cs="Segoe UI"/>
          <w:color w:val="000000"/>
          <w:lang w:val="bs-Latn-BA" w:eastAsia="bs-Latn-BA"/>
        </w:rPr>
        <w:br/>
        <w:t>b) ocjena postojećeg stanja i formulacija problema;</w:t>
      </w:r>
      <w:r w:rsidRPr="007145E0">
        <w:rPr>
          <w:rFonts w:ascii="Segoe UI" w:hAnsi="Segoe UI" w:cs="Segoe UI"/>
          <w:color w:val="000000"/>
          <w:lang w:val="bs-Latn-BA" w:eastAsia="bs-Latn-BA"/>
        </w:rPr>
        <w:br/>
        <w:t>c) jasno definiranje ciljeva politike i rezultata koji se namjeravaju postići;</w:t>
      </w:r>
      <w:r w:rsidRPr="007145E0">
        <w:rPr>
          <w:rFonts w:ascii="Segoe UI" w:hAnsi="Segoe UI" w:cs="Segoe UI"/>
          <w:color w:val="000000"/>
          <w:lang w:val="bs-Latn-BA" w:eastAsia="bs-Latn-BA"/>
        </w:rPr>
        <w:br/>
        <w:t>d) moguće opcije za rješavanje definiranog problema, s tim da je obrađivač obvezan u pravilu prethodno uzeti u obzir i izvršiti procjenu u smislu je li intervencija Vlade Federacije uopće potrebna, budući da se može pokazati kako niti jedna intervencija ne rješava problem, ili se eventualno problem može riješiti dosljednim provođenjem postojećih akata, odnosno može se riješiti putem alternativnih formi reguliranja predmetne materije, poput ekonomskog reguliranja, neobvezujućih sporazuma, samoreguliranja, prikazivanja informacija i drugih nenormativnih načina reguliranja;</w:t>
      </w:r>
      <w:r w:rsidRPr="007145E0">
        <w:rPr>
          <w:rFonts w:ascii="Segoe UI" w:hAnsi="Segoe UI" w:cs="Segoe UI"/>
          <w:color w:val="000000"/>
          <w:lang w:val="bs-Latn-BA" w:eastAsia="bs-Latn-BA"/>
        </w:rPr>
        <w:br/>
        <w:t>e) procjena utjecaja svake od opcija iz točke d) ovoga stavka, uključujući:</w:t>
      </w:r>
      <w:r w:rsidRPr="007145E0">
        <w:rPr>
          <w:rFonts w:ascii="Segoe UI" w:hAnsi="Segoe UI" w:cs="Segoe UI"/>
          <w:color w:val="000000"/>
          <w:lang w:val="bs-Latn-BA" w:eastAsia="bs-Latn-BA"/>
        </w:rPr>
        <w:br/>
        <w:t>1) fiskalne utjecaje na proračun institucija Federacije i utjecaje na proračune drugih razina vlasti u Federaciji ukoliko postoje, kao i administrativne utjecaje, posebice glede troškova za osoblje i sredstava nužnih za provedbu politike,</w:t>
      </w:r>
      <w:r w:rsidRPr="007145E0">
        <w:rPr>
          <w:rFonts w:ascii="Segoe UI" w:hAnsi="Segoe UI" w:cs="Segoe UI"/>
          <w:color w:val="000000"/>
          <w:lang w:val="bs-Latn-BA" w:eastAsia="bs-Latn-BA"/>
        </w:rPr>
        <w:br/>
        <w:t>2) procjenu očekivanih društvenih, ekonomskih i ekoloških troškova i dobiti,</w:t>
      </w:r>
      <w:r w:rsidRPr="007145E0">
        <w:rPr>
          <w:rFonts w:ascii="Segoe UI" w:hAnsi="Segoe UI" w:cs="Segoe UI"/>
          <w:color w:val="000000"/>
          <w:lang w:val="bs-Latn-BA" w:eastAsia="bs-Latn-BA"/>
        </w:rPr>
        <w:br/>
        <w:t>3) implikacije na proces europskih integracija;</w:t>
      </w:r>
      <w:r w:rsidRPr="007145E0">
        <w:rPr>
          <w:rFonts w:ascii="Segoe UI" w:hAnsi="Segoe UI" w:cs="Segoe UI"/>
          <w:color w:val="000000"/>
          <w:lang w:val="bs-Latn-BA" w:eastAsia="bs-Latn-BA"/>
        </w:rPr>
        <w:br/>
        <w:t>f) identifikacija zainteresiranih strana unutar i izvan institucija Federacije radi prikupljanja što je moguće više informacija iz predmetne oblasti i na taj bi se način postigla što kvalitetnija formulacija mogućih opcija politike,</w:t>
      </w:r>
      <w:r w:rsidRPr="007145E0">
        <w:rPr>
          <w:rFonts w:ascii="Segoe UI" w:hAnsi="Segoe UI" w:cs="Segoe UI"/>
          <w:color w:val="000000"/>
          <w:lang w:val="bs-Latn-BA" w:eastAsia="bs-Latn-BA"/>
        </w:rPr>
        <w:br/>
        <w:t>g) preporučani pristup kojim se određuje ona politika koja obećava najbolja moguća sredstva za postizanje cilja, uzimajući pri tomu u obzir neželjene sporedne učinke.</w:t>
      </w:r>
      <w:r w:rsidRPr="007145E0">
        <w:rPr>
          <w:rFonts w:ascii="Segoe UI" w:hAnsi="Segoe UI" w:cs="Segoe UI"/>
          <w:color w:val="000000"/>
          <w:lang w:val="bs-Latn-BA" w:eastAsia="bs-Latn-BA"/>
        </w:rPr>
        <w:br/>
      </w:r>
      <w:r w:rsidRPr="007145E0">
        <w:rPr>
          <w:rFonts w:ascii="Segoe UI" w:hAnsi="Segoe UI" w:cs="Segoe UI"/>
          <w:color w:val="000000"/>
          <w:lang w:val="bs-Latn-BA" w:eastAsia="bs-Latn-BA"/>
        </w:rPr>
        <w:lastRenderedPageBreak/>
        <w:t>(3) Obrađivač procjenjuje utjecaje opcija na temelju sljedećih kriterija:</w:t>
      </w:r>
      <w:r w:rsidRPr="007145E0">
        <w:rPr>
          <w:rFonts w:ascii="Segoe UI" w:hAnsi="Segoe UI" w:cs="Segoe UI"/>
          <w:color w:val="000000"/>
          <w:lang w:val="bs-Latn-BA" w:eastAsia="bs-Latn-BA"/>
        </w:rPr>
        <w:br/>
        <w:t>a) "postizanje cilja" predstavlja kriterij koji obrađivač koristi kako bi procijenio zadovoljava li prednacrt akta postavljene ciljeve u najvećoj mogućoj mjeri;</w:t>
      </w:r>
      <w:r w:rsidRPr="007145E0">
        <w:rPr>
          <w:rFonts w:ascii="Segoe UI" w:hAnsi="Segoe UI" w:cs="Segoe UI"/>
          <w:color w:val="000000"/>
          <w:lang w:val="bs-Latn-BA" w:eastAsia="bs-Latn-BA"/>
        </w:rPr>
        <w:br/>
        <w:t>b) "provedivost" predstavlja kriterij koji obradivač koristi radi procjene u kojoj se mjeri prednacrt akta može učinkovito primijeniti kroz postojeću strukturu javne uprave u Federaciji;</w:t>
      </w:r>
      <w:r w:rsidRPr="007145E0">
        <w:rPr>
          <w:rFonts w:ascii="Segoe UI" w:hAnsi="Segoe UI" w:cs="Segoe UI"/>
          <w:color w:val="000000"/>
          <w:lang w:val="bs-Latn-BA" w:eastAsia="bs-Latn-BA"/>
        </w:rPr>
        <w:br/>
        <w:t>c) "jasnoća" predstavlja kriterij koji obrađivač koristi kako bi procijenio drugi koncept primjenjivosti, odnosno moguće poteškoće za ciljne skupine (npr. privatni sektor) da na pravi način razumiju akt i pridržavaju se istog na propisan način;</w:t>
      </w:r>
      <w:r w:rsidRPr="007145E0">
        <w:rPr>
          <w:rFonts w:ascii="Segoe UI" w:hAnsi="Segoe UI" w:cs="Segoe UI"/>
          <w:color w:val="000000"/>
          <w:lang w:val="bs-Latn-BA" w:eastAsia="bs-Latn-BA"/>
        </w:rPr>
        <w:br/>
        <w:t>d) "troškovi primjene" predstavljaju kriterij koji obrađivač koristi kako bi procijenio troškove i moguće uštede koje se izravno odnose na provedbu akta;</w:t>
      </w:r>
      <w:r w:rsidRPr="007145E0">
        <w:rPr>
          <w:rFonts w:ascii="Segoe UI" w:hAnsi="Segoe UI" w:cs="Segoe UI"/>
          <w:color w:val="000000"/>
          <w:lang w:val="bs-Latn-BA" w:eastAsia="bs-Latn-BA"/>
        </w:rPr>
        <w:br/>
        <w:t>e) "usklađenost" predstavlja kriterij koji obrađivač koristi kako bi procijenio stvara li novi akt konfliktne međuovisnosti s drugim aktima, što može dovesti do neželjenih pratećih učinaka, u smislu da, primjerice, oni na koje se akt ne odnosi ostvaruju određenu korist ili trpe određene štete;</w:t>
      </w:r>
      <w:r w:rsidRPr="007145E0">
        <w:rPr>
          <w:rFonts w:ascii="Segoe UI" w:hAnsi="Segoe UI" w:cs="Segoe UI"/>
          <w:color w:val="000000"/>
          <w:lang w:val="bs-Latn-BA" w:eastAsia="bs-Latn-BA"/>
        </w:rPr>
        <w:br/>
        <w:t>f) "integralni pristup" predstavlja kriterij koji obrađivač koristi kako bi na uravnotežen način primijenio međusektorski pristup u postupku procjene društvenih, ekonomskih, ekoloških i drugih utjecaja.</w:t>
      </w:r>
      <w:r w:rsidRPr="007145E0">
        <w:rPr>
          <w:rFonts w:ascii="Segoe UI" w:hAnsi="Segoe UI" w:cs="Segoe UI"/>
          <w:color w:val="000000"/>
          <w:lang w:val="bs-Latn-BA" w:eastAsia="bs-Latn-BA"/>
        </w:rPr>
        <w:br/>
        <w:t>(3) Rezultati procjene iz stavka (2) ovoga članka, do kojih se došlo na najobjektivniji mogući način, sustavno se dokumentiraju i predstavljaju u dokumentu o tezama uz jasne procjene i preporuke, i dostavljaju se na razmatranje na stručni kolegij ministarstva i odobrenje ministra.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76.</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(Odobrenje teza)</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Teze se dostavljaju rukovoditelju institucije radi odobrenja.</w:t>
      </w:r>
      <w:r w:rsidRPr="007145E0">
        <w:rPr>
          <w:rFonts w:ascii="Segoe UI" w:hAnsi="Segoe UI" w:cs="Segoe UI"/>
          <w:color w:val="000000"/>
          <w:lang w:val="bs-Latn-BA" w:eastAsia="bs-Latn-BA"/>
        </w:rPr>
        <w:br/>
        <w:t>(2) U slučaju da postoje alternative u svezi sa specifičnom materijom, odobrenje treba naznačiti koja će se od opcija razmatrati u daljnjem postupku izrade propisa.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77.</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(Priprema prednacrta)</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Sukladno odobrenim tezama pristupa se pripremi prednacrta normativnog akta.</w:t>
      </w:r>
      <w:r w:rsidRPr="007145E0">
        <w:rPr>
          <w:rFonts w:ascii="Segoe UI" w:hAnsi="Segoe UI" w:cs="Segoe UI"/>
          <w:color w:val="000000"/>
          <w:lang w:val="bs-Latn-BA" w:eastAsia="bs-Latn-BA"/>
        </w:rPr>
        <w:br/>
        <w:t>(2) U pripremi prednacrta primjenjuju se kriteriji koji su postavljeni u poglavljima od I. do III. ovih pravila, s tim da se u datoj instituciji održava stalni protok informacija u svezi s izradom prednacrta normativnog akta.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DIO PETI – SUDJELOVANJE ZAINTERESIRANE JAVNOSTI U POSTUPKU PRIPREME PRAVNIH PROPISA I DRUGIH AKATA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78.</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(Definicije)</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Sudjelovanje zainteresirane javnosti, u smislu ovih pravila, obuhvaća četiri stupnja:</w:t>
      </w:r>
      <w:r w:rsidRPr="007145E0">
        <w:rPr>
          <w:rFonts w:ascii="Segoe UI" w:hAnsi="Segoe UI" w:cs="Segoe UI"/>
          <w:color w:val="000000"/>
          <w:lang w:val="bs-Latn-BA" w:eastAsia="bs-Latn-BA"/>
        </w:rPr>
        <w:br/>
        <w:t>a) informiranje je prvi stupanj sudjelovanja zaintere</w:t>
      </w:r>
      <w:r w:rsidRPr="007145E0">
        <w:rPr>
          <w:rFonts w:ascii="Segoe UI" w:hAnsi="Segoe UI" w:cs="Segoe UI"/>
          <w:color w:val="000000"/>
          <w:lang w:val="bs-Latn-BA" w:eastAsia="bs-Latn-BA"/>
        </w:rPr>
        <w:softHyphen/>
        <w:t>sirane javnosti koji podrazumijeva jednosmjeran proces, što znači da federalna tijela informiraju građane prema svom nahođenju ili građani dolaze do informacija na vlastitu inicijativu;</w:t>
      </w:r>
      <w:r w:rsidRPr="007145E0">
        <w:rPr>
          <w:rFonts w:ascii="Segoe UI" w:hAnsi="Segoe UI" w:cs="Segoe UI"/>
          <w:color w:val="000000"/>
          <w:lang w:val="bs-Latn-BA" w:eastAsia="bs-Latn-BA"/>
        </w:rPr>
        <w:br/>
        <w:t>b) konzultacije su dvosmjerni proces tijekom kojeg Vlada Federacije ili federalna tijela traže i primaju povratne informacije od građana, odnosno zainteresirane javnosti u postupku donošenja pravnih propisa i drugih akata;</w:t>
      </w:r>
      <w:r w:rsidRPr="007145E0">
        <w:rPr>
          <w:rFonts w:ascii="Segoe UI" w:hAnsi="Segoe UI" w:cs="Segoe UI"/>
          <w:color w:val="000000"/>
          <w:lang w:val="bs-Latn-BA" w:eastAsia="bs-Latn-BA"/>
        </w:rPr>
        <w:br/>
        <w:t>c) uključivanje podrazumijeva viši stupanj dvosmjernog procesa putem kojega su predstavnici zainteresirane javnosti aktivno uključeni u izradu pravnih propisa i drugih akata, kroz članstvo u radnim tijelima;</w:t>
      </w:r>
      <w:r w:rsidRPr="007145E0">
        <w:rPr>
          <w:rFonts w:ascii="Segoe UI" w:hAnsi="Segoe UI" w:cs="Segoe UI"/>
          <w:color w:val="000000"/>
          <w:lang w:val="bs-Latn-BA" w:eastAsia="bs-Latn-BA"/>
        </w:rPr>
        <w:br/>
      </w:r>
      <w:r w:rsidRPr="007145E0">
        <w:rPr>
          <w:rFonts w:ascii="Segoe UI" w:hAnsi="Segoe UI" w:cs="Segoe UI"/>
          <w:color w:val="000000"/>
          <w:lang w:val="bs-Latn-BA" w:eastAsia="bs-Latn-BA"/>
        </w:rPr>
        <w:lastRenderedPageBreak/>
        <w:t>d) partnerstvo predstavlja najviši stupanj suradnje i uzajamne odgovornosti Vlade Federacije i predstavnika zainteresirane javnosti za proces donošenja pravnih propisa i drugih akata, a osigurava se potpisivanjem sporazuma o partnerstvu.</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79.</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(Vremenski okvir za konzultacije)</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Federalno tijelo može vršiti konzultacije u bilo kojoj fazi izrade pravnog propisa, ali će planirati dovoljno vremena za završetak konzultacija, prije dostavljanja pravnog propisa i drugog akta Vladi Federacije.</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80.</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(Određivanje stupnja obvezatne konzultacije)</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Svako federalno tijelo, sukladno kriterijima iz ovih pravila, utvrđuje ima li u svezi s pravnim propisom ili drugim aktom iz njegovog djelokruga minimalne obveze glede konzultacija javnosti ili zbog značajanog utjecaja na javnost pravni propis i drugi akt podliježe dodatnim konzultacijama u smislu ovih pravila.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81.</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(Minimalne obveze u svezi s konzultacijama o pravnim propisima i drugim aktima)</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Svako federalno tijelo obvezno je, nakon utvrđivanja teksta pravnog propisa i drugog akta od interesa za javnost:</w:t>
      </w:r>
      <w:r w:rsidRPr="007145E0">
        <w:rPr>
          <w:rFonts w:ascii="Segoe UI" w:hAnsi="Segoe UI" w:cs="Segoe UI"/>
          <w:color w:val="000000"/>
          <w:lang w:val="bs-Latn-BA" w:eastAsia="bs-Latn-BA"/>
        </w:rPr>
        <w:br/>
        <w:t>a) postaviti prednacrt/nacrt zakona, pravnog propisa ili drugi akt na svoju internet stranicu, uz pružanje mogućnosti za dostavu komentara putem interneta; i</w:t>
      </w:r>
      <w:r w:rsidRPr="007145E0">
        <w:rPr>
          <w:rFonts w:ascii="Segoe UI" w:hAnsi="Segoe UI" w:cs="Segoe UI"/>
          <w:color w:val="000000"/>
          <w:lang w:val="bs-Latn-BA" w:eastAsia="bs-Latn-BA"/>
        </w:rPr>
        <w:br/>
        <w:t>b) pozvati na dostavu komentara, uz slanje informacija o tome kako mogu doći do primjerka pravnog propisa ili drugog akta.</w:t>
      </w:r>
      <w:r w:rsidRPr="007145E0">
        <w:rPr>
          <w:rFonts w:ascii="Segoe UI" w:hAnsi="Segoe UI" w:cs="Segoe UI"/>
          <w:color w:val="000000"/>
          <w:lang w:val="bs-Latn-BA" w:eastAsia="bs-Latn-BA"/>
        </w:rPr>
        <w:br/>
        <w:t>(2) Rok za dostavljanje ovih komentara je najmanje deset dana od dana objave pravnog propisa ili drugog akta na internet stranici Vlade Federacije ili federalnog tijela.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82.</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(Konzultacije o pravnim propisima koji imaju značajan utjecaj na javnost)</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Rukovoditelj federalnog tijela odlučuje na koji način treba, u smislu članka 83. stavak 2. ovih pravila, obaviti konzultacije o pravnim propisima i drugim aktima koji imaju značajan utjecaj na javnost.</w:t>
      </w:r>
      <w:r w:rsidRPr="007145E0">
        <w:rPr>
          <w:rFonts w:ascii="Segoe UI" w:hAnsi="Segoe UI" w:cs="Segoe UI"/>
          <w:color w:val="000000"/>
          <w:lang w:val="bs-Latn-BA" w:eastAsia="bs-Latn-BA"/>
        </w:rPr>
        <w:br/>
        <w:t>(2) Prilikom razmatranja razine utjecaja na javnost, rukovoditelj federalnog tijela može odlučiti da se radi o pravnom propisu ili drugom aktu koji ima značajan utjecaj na javnost rukovodeći se sljedećim čimbenicima:</w:t>
      </w:r>
      <w:r w:rsidRPr="007145E0">
        <w:rPr>
          <w:rFonts w:ascii="Segoe UI" w:hAnsi="Segoe UI" w:cs="Segoe UI"/>
          <w:color w:val="000000"/>
          <w:lang w:val="bs-Latn-BA" w:eastAsia="bs-Latn-BA"/>
        </w:rPr>
        <w:br/>
        <w:t>a) predstavljaju li pravni propisi i drugi akti novinu;</w:t>
      </w:r>
      <w:r w:rsidRPr="007145E0">
        <w:rPr>
          <w:rFonts w:ascii="Segoe UI" w:hAnsi="Segoe UI" w:cs="Segoe UI"/>
          <w:color w:val="000000"/>
          <w:lang w:val="bs-Latn-BA" w:eastAsia="bs-Latn-BA"/>
        </w:rPr>
        <w:br/>
        <w:t>b) je li svrha pravnog propisa i drugog akta usavršavanje zakona;</w:t>
      </w:r>
      <w:r w:rsidRPr="007145E0">
        <w:rPr>
          <w:rFonts w:ascii="Segoe UI" w:hAnsi="Segoe UI" w:cs="Segoe UI"/>
          <w:color w:val="000000"/>
          <w:lang w:val="bs-Latn-BA" w:eastAsia="bs-Latn-BA"/>
        </w:rPr>
        <w:br/>
        <w:t>c) je li svrha pravnog propisa i drugog akta prilagođavanje tehnološkim promjenama;</w:t>
      </w:r>
      <w:r w:rsidRPr="007145E0">
        <w:rPr>
          <w:rFonts w:ascii="Segoe UI" w:hAnsi="Segoe UI" w:cs="Segoe UI"/>
          <w:color w:val="000000"/>
          <w:lang w:val="bs-Latn-BA" w:eastAsia="bs-Latn-BA"/>
        </w:rPr>
        <w:br/>
        <w:t>d) jesu li te promjene rezultat sudskih odluka,</w:t>
      </w:r>
      <w:r w:rsidRPr="007145E0">
        <w:rPr>
          <w:rFonts w:ascii="Segoe UI" w:hAnsi="Segoe UI" w:cs="Segoe UI"/>
          <w:color w:val="000000"/>
          <w:lang w:val="bs-Latn-BA" w:eastAsia="bs-Latn-BA"/>
        </w:rPr>
        <w:br/>
        <w:t>e) broj osoba na koje utječe promjena;</w:t>
      </w:r>
      <w:r w:rsidRPr="007145E0">
        <w:rPr>
          <w:rFonts w:ascii="Segoe UI" w:hAnsi="Segoe UI" w:cs="Segoe UI"/>
          <w:color w:val="000000"/>
          <w:lang w:val="bs-Latn-BA" w:eastAsia="bs-Latn-BA"/>
        </w:rPr>
        <w:br/>
        <w:t>f) značajan financijski utjecaj na proračun Federacije, gospodarska društva ili građane.</w:t>
      </w:r>
      <w:r w:rsidRPr="007145E0">
        <w:rPr>
          <w:rFonts w:ascii="Segoe UI" w:hAnsi="Segoe UI" w:cs="Segoe UI"/>
          <w:color w:val="000000"/>
          <w:lang w:val="bs-Latn-BA" w:eastAsia="bs-Latn-BA"/>
        </w:rPr>
        <w:br/>
        <w:t>(3) Obavijest o odluci iz stavka 1. ovoga članka objavljuje se na internet stranici federalnog tijela i Vlade Federacije.</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83.</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(Oblici konzultacija, proračun za konzultacije i vremenski okvir za konzultacije)</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lastRenderedPageBreak/>
        <w:br/>
        <w:t>(1) Rukovoditelj federalnog tijela odlučit će se za oblik konzultacije putem kojeg će dobiti relevantne smjernice za izradu pravnog propisa ili drugog akta, uzimajući u obzir:</w:t>
      </w:r>
      <w:r w:rsidRPr="007145E0">
        <w:rPr>
          <w:rFonts w:ascii="Segoe UI" w:hAnsi="Segoe UI" w:cs="Segoe UI"/>
          <w:color w:val="000000"/>
          <w:lang w:val="bs-Latn-BA" w:eastAsia="bs-Latn-BA"/>
        </w:rPr>
        <w:br/>
        <w:t>a) vremensko ograničenje za usvajanje pravnog propisa;</w:t>
      </w:r>
      <w:r w:rsidRPr="007145E0">
        <w:rPr>
          <w:rFonts w:ascii="Segoe UI" w:hAnsi="Segoe UI" w:cs="Segoe UI"/>
          <w:color w:val="000000"/>
          <w:lang w:val="bs-Latn-BA" w:eastAsia="bs-Latn-BA"/>
        </w:rPr>
        <w:br/>
        <w:t>b) mogućnosti organizacija i pojedinaca da sudjeluju u konzultacijama, te</w:t>
      </w:r>
      <w:r w:rsidRPr="007145E0">
        <w:rPr>
          <w:rFonts w:ascii="Segoe UI" w:hAnsi="Segoe UI" w:cs="Segoe UI"/>
          <w:color w:val="000000"/>
          <w:lang w:val="bs-Latn-BA" w:eastAsia="bs-Latn-BA"/>
        </w:rPr>
        <w:br/>
        <w:t>c) novine ili tehničku složenost teme obrađene u pravnom propisu.</w:t>
      </w:r>
      <w:r w:rsidRPr="007145E0">
        <w:rPr>
          <w:rFonts w:ascii="Segoe UI" w:hAnsi="Segoe UI" w:cs="Segoe UI"/>
          <w:color w:val="000000"/>
          <w:lang w:val="bs-Latn-BA" w:eastAsia="bs-Latn-BA"/>
        </w:rPr>
        <w:br/>
        <w:t>(2) Oblici konzultacija obuhvaćaju traženje pisanih i usmenih komentara na jedan od sljedećih načina:</w:t>
      </w:r>
      <w:r w:rsidRPr="007145E0">
        <w:rPr>
          <w:rFonts w:ascii="Segoe UI" w:hAnsi="Segoe UI" w:cs="Segoe UI"/>
          <w:color w:val="000000"/>
          <w:lang w:val="bs-Latn-BA" w:eastAsia="bs-Latn-BA"/>
        </w:rPr>
        <w:br/>
        <w:t>a) putem objave pravnog propisa ili drugog akta na internetu;</w:t>
      </w:r>
      <w:r w:rsidRPr="007145E0">
        <w:rPr>
          <w:rFonts w:ascii="Segoe UI" w:hAnsi="Segoe UI" w:cs="Segoe UI"/>
          <w:color w:val="000000"/>
          <w:lang w:val="bs-Latn-BA" w:eastAsia="bs-Latn-BA"/>
        </w:rPr>
        <w:br/>
        <w:t>b) putem objave pravnog propisa ili drugog akta u tiskanim medijima;</w:t>
      </w:r>
      <w:r w:rsidRPr="007145E0">
        <w:rPr>
          <w:rFonts w:ascii="Segoe UI" w:hAnsi="Segoe UI" w:cs="Segoe UI"/>
          <w:color w:val="000000"/>
          <w:lang w:val="bs-Latn-BA" w:eastAsia="bs-Latn-BA"/>
        </w:rPr>
        <w:br/>
        <w:t>c) dostavljanjem pravnog propisa organizacijama i pojedincima;</w:t>
      </w:r>
      <w:r w:rsidRPr="007145E0">
        <w:rPr>
          <w:rFonts w:ascii="Segoe UI" w:hAnsi="Segoe UI" w:cs="Segoe UI"/>
          <w:color w:val="000000"/>
          <w:lang w:val="bs-Latn-BA" w:eastAsia="bs-Latn-BA"/>
        </w:rPr>
        <w:br/>
        <w:t>d) putem javnih sastanaka ili okruglih stolova s odabranim organizacijama i pojedincima; te</w:t>
      </w:r>
      <w:r w:rsidRPr="007145E0">
        <w:rPr>
          <w:rFonts w:ascii="Segoe UI" w:hAnsi="Segoe UI" w:cs="Segoe UI"/>
          <w:color w:val="000000"/>
          <w:lang w:val="bs-Latn-BA" w:eastAsia="bs-Latn-BA"/>
        </w:rPr>
        <w:br/>
        <w:t>e) putem radnih skupina koje uključuju stručnjake i predstavnike organizacija i pojedinaca.</w:t>
      </w:r>
      <w:r w:rsidRPr="007145E0">
        <w:rPr>
          <w:rFonts w:ascii="Segoe UI" w:hAnsi="Segoe UI" w:cs="Segoe UI"/>
          <w:color w:val="000000"/>
          <w:lang w:val="bs-Latn-BA" w:eastAsia="bs-Latn-BA"/>
        </w:rPr>
        <w:br/>
        <w:t>(3) Federalno tijelo razmotrit će koje će organizacije i pojedince interesirati ili će na njih utjecati pravni propis i drugi akt, a koji mogu dati korisne komentare, te će od tih organizacija i pojedinaca zatražiti očitovanje.</w:t>
      </w:r>
      <w:r w:rsidRPr="007145E0">
        <w:rPr>
          <w:rFonts w:ascii="Segoe UI" w:hAnsi="Segoe UI" w:cs="Segoe UI"/>
          <w:color w:val="000000"/>
          <w:lang w:val="bs-Latn-BA" w:eastAsia="bs-Latn-BA"/>
        </w:rPr>
        <w:br/>
        <w:t>(4) Federalno tijelo ostavlja organizacijama i pojedincima razdoblje od najmanje 30 dana za dostavu komentara, kada oblik konzultacije omogućuje pisane komentare.</w:t>
      </w:r>
      <w:r w:rsidRPr="007145E0">
        <w:rPr>
          <w:rFonts w:ascii="Segoe UI" w:hAnsi="Segoe UI" w:cs="Segoe UI"/>
          <w:color w:val="000000"/>
          <w:lang w:val="bs-Latn-BA" w:eastAsia="bs-Latn-BA"/>
        </w:rPr>
        <w:br/>
        <w:t>(5) Federalno tijelo snima komentare audio ili drugim sredstvima i priprema sažetak tih komentara, u slučaju kada oblik konzultacije omogućava usmeno iznošenje komentara.</w:t>
      </w:r>
      <w:r w:rsidRPr="007145E0">
        <w:rPr>
          <w:rFonts w:ascii="Segoe UI" w:hAnsi="Segoe UI" w:cs="Segoe UI"/>
          <w:color w:val="000000"/>
          <w:lang w:val="bs-Latn-BA" w:eastAsia="bs-Latn-BA"/>
        </w:rPr>
        <w:br/>
        <w:t>(6) Federalna će tijela planirati sredstva u Proračunu za ispunjavanje svojih obveza u svezi s konzultacijama, sukladno ovim pravilima.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84.</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(Izjava koju federalno tijelo podnosi Vladi Federacije)</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Prilikom podnošenja pravnog propisa ili drugog akta Vladi Federacije, rukovoditelj federalnog tijela dostavlja izjavu kojom:</w:t>
      </w:r>
      <w:r w:rsidRPr="007145E0">
        <w:rPr>
          <w:rFonts w:ascii="Segoe UI" w:hAnsi="Segoe UI" w:cs="Segoe UI"/>
          <w:color w:val="000000"/>
          <w:lang w:val="bs-Latn-BA" w:eastAsia="bs-Latn-BA"/>
        </w:rPr>
        <w:br/>
        <w:t>a) izjavljuje da su ispunjene minimalne obveze glede konzultacija;</w:t>
      </w:r>
      <w:r w:rsidRPr="007145E0">
        <w:rPr>
          <w:rFonts w:ascii="Segoe UI" w:hAnsi="Segoe UI" w:cs="Segoe UI"/>
          <w:color w:val="000000"/>
          <w:lang w:val="bs-Latn-BA" w:eastAsia="bs-Latn-BA"/>
        </w:rPr>
        <w:br/>
        <w:t>b) izjavljuje da propis ili drugi akt ima značajan utjecaj na javnost, te obrazlaže svoj zaključak;</w:t>
      </w:r>
      <w:r w:rsidRPr="007145E0">
        <w:rPr>
          <w:rFonts w:ascii="Segoe UI" w:hAnsi="Segoe UI" w:cs="Segoe UI"/>
          <w:color w:val="000000"/>
          <w:lang w:val="bs-Latn-BA" w:eastAsia="bs-Latn-BA"/>
        </w:rPr>
        <w:br/>
        <w:t>c) obrazlaže odluku o obliku konzultacija koju je donio i opisuje konzultacije koje su izvršene;</w:t>
      </w:r>
      <w:r w:rsidRPr="007145E0">
        <w:rPr>
          <w:rFonts w:ascii="Segoe UI" w:hAnsi="Segoe UI" w:cs="Segoe UI"/>
          <w:color w:val="000000"/>
          <w:lang w:val="bs-Latn-BA" w:eastAsia="bs-Latn-BA"/>
        </w:rPr>
        <w:br/>
        <w:t>d) izjavljuje kako je postupio s primljenim komentarima danim u postupku konzultacija,</w:t>
      </w:r>
      <w:r w:rsidRPr="007145E0">
        <w:rPr>
          <w:rFonts w:ascii="Segoe UI" w:hAnsi="Segoe UI" w:cs="Segoe UI"/>
          <w:color w:val="000000"/>
          <w:lang w:val="bs-Latn-BA" w:eastAsia="bs-Latn-BA"/>
        </w:rPr>
        <w:br/>
        <w:t>e) obrazlaže razloge, zbog kojih nije prihvatio prijedloge koji su dani u procesu konzultacija.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85.</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(Priprema nacrta)</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Na temelju ishoda konzultacija priprema se nacrt normativnog akta.</w:t>
      </w:r>
      <w:r w:rsidRPr="007145E0">
        <w:rPr>
          <w:rFonts w:ascii="Segoe UI" w:hAnsi="Segoe UI" w:cs="Segoe UI"/>
          <w:color w:val="000000"/>
          <w:lang w:val="bs-Latn-BA" w:eastAsia="bs-Latn-BA"/>
        </w:rPr>
        <w:br/>
        <w:t>(2) U pripremi nacrta normativnog akta primjenjivat će se kriteriji određeni u poglavljima od I. do III. ovih pravila, s tim da se u danoj instituciji osigurava konstantan protok informacija u svezi s izradom nacrta normativnog akta.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86.</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(Prosljeđivanje pravnih propisa i drugih akata Parlamentu Federacije)</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Prilikom prosljeđivanja pravnih propisa i drugih akata Parlamentu Federacije prilažu se izjave dane sukladno članku 84. ovih pravila ili dostavljaju obavijesti ukoliko izjave nisu date iz razloga što obveza da se izvrše konzultacije nisu obavljene zbog iznimne žurnosti, nepredviđenih međunarodnih obveza ili sudskog poništenja dijela ili cjelokupnog zakona.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DIO ŠESTI - OSIGURANJE IDENTIČNOSTI PROPISA U SLUŽBENIM JEZICIMA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lastRenderedPageBreak/>
        <w:br/>
      </w:r>
      <w:r w:rsidRPr="007145E0">
        <w:rPr>
          <w:rFonts w:ascii="Segoe UI" w:hAnsi="Segoe UI" w:cs="Segoe UI"/>
          <w:b/>
          <w:bCs/>
          <w:color w:val="000000"/>
          <w:lang w:val="bs-Latn-BA" w:eastAsia="bs-Latn-BA"/>
        </w:rPr>
        <w:t>Članak 87.</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(Identičnost propisa na trima službenim jezicima)</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(1) Odredbe propisa moraju biti identične na sva tri službena jezika u Federaciji.</w:t>
      </w:r>
      <w:r w:rsidRPr="007145E0">
        <w:rPr>
          <w:rFonts w:ascii="Segoe UI" w:hAnsi="Segoe UI" w:cs="Segoe UI"/>
          <w:color w:val="000000"/>
          <w:lang w:val="bs-Latn-BA" w:eastAsia="bs-Latn-BA"/>
        </w:rPr>
        <w:br/>
        <w:t>(2) Zahtjev za identičnošću propisa na trima službenim jezicima primjenjuje se na propis u trenutku predlaganja tijelu mjerodavnom za njegovo razmatranje i donošenje.</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DIO SEDMI – ZAVRŠNA ODREDBA</w:t>
      </w:r>
    </w:p>
    <w:p w:rsidR="007145E0" w:rsidRPr="007145E0" w:rsidRDefault="007145E0" w:rsidP="007145E0">
      <w:pPr>
        <w:shd w:val="clear" w:color="auto" w:fill="FFFFFF"/>
        <w:spacing w:after="150"/>
        <w:jc w:val="center"/>
        <w:rPr>
          <w:rFonts w:ascii="Segoe UI" w:hAnsi="Segoe UI" w:cs="Segoe UI"/>
          <w:color w:val="000000"/>
          <w:lang w:val="bs-Latn-BA" w:eastAsia="bs-Latn-BA"/>
        </w:rPr>
      </w:pP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Članak 88.</w:t>
      </w:r>
      <w:r w:rsidRPr="007145E0">
        <w:rPr>
          <w:rFonts w:ascii="Segoe UI" w:hAnsi="Segoe UI" w:cs="Segoe UI"/>
          <w:color w:val="000000"/>
          <w:lang w:val="bs-Latn-BA" w:eastAsia="bs-Latn-BA"/>
        </w:rPr>
        <w:br/>
      </w:r>
      <w:r w:rsidRPr="007145E0">
        <w:rPr>
          <w:rFonts w:ascii="Segoe UI" w:hAnsi="Segoe UI" w:cs="Segoe UI"/>
          <w:b/>
          <w:bCs/>
          <w:color w:val="000000"/>
          <w:lang w:val="bs-Latn-BA" w:eastAsia="bs-Latn-BA"/>
        </w:rPr>
        <w:t>(Stupanje na snagu)</w:t>
      </w:r>
    </w:p>
    <w:p w:rsidR="007145E0" w:rsidRPr="007145E0" w:rsidRDefault="007145E0" w:rsidP="007145E0">
      <w:pPr>
        <w:shd w:val="clear" w:color="auto" w:fill="FFFFFF"/>
        <w:rPr>
          <w:rFonts w:ascii="Segoe UI" w:hAnsi="Segoe UI" w:cs="Segoe UI"/>
          <w:color w:val="000000"/>
          <w:lang w:val="bs-Latn-BA" w:eastAsia="bs-Latn-BA"/>
        </w:rPr>
      </w:pPr>
      <w:r w:rsidRPr="007145E0">
        <w:rPr>
          <w:rFonts w:ascii="Segoe UI" w:hAnsi="Segoe UI" w:cs="Segoe UI"/>
          <w:color w:val="000000"/>
          <w:lang w:val="bs-Latn-BA" w:eastAsia="bs-Latn-BA"/>
        </w:rPr>
        <w:br/>
        <w:t>Ova pravila stupaju na snagu osmoga dana od dana objave u "Službenim novinama Federacije BiH".</w:t>
      </w:r>
    </w:p>
    <w:p w:rsidR="001B4317" w:rsidRPr="002E6C90" w:rsidRDefault="001B4317" w:rsidP="00872A69">
      <w:pPr>
        <w:rPr>
          <w:sz w:val="24"/>
          <w:szCs w:val="24"/>
        </w:rPr>
      </w:pPr>
      <w:bookmarkStart w:id="0" w:name="_GoBack"/>
      <w:bookmarkEnd w:id="0"/>
    </w:p>
    <w:sectPr w:rsidR="001B4317" w:rsidRPr="002E6C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3C09"/>
    <w:multiLevelType w:val="hybridMultilevel"/>
    <w:tmpl w:val="7B72265A"/>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15:restartNumberingAfterBreak="0">
    <w:nsid w:val="17F42BA9"/>
    <w:multiLevelType w:val="hybridMultilevel"/>
    <w:tmpl w:val="18E0CB46"/>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2877149F"/>
    <w:multiLevelType w:val="hybridMultilevel"/>
    <w:tmpl w:val="3C8C473C"/>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3" w15:restartNumberingAfterBreak="0">
    <w:nsid w:val="41121D88"/>
    <w:multiLevelType w:val="hybridMultilevel"/>
    <w:tmpl w:val="8D00B79A"/>
    <w:lvl w:ilvl="0" w:tplc="147C292E">
      <w:start w:val="1"/>
      <w:numFmt w:val="decimal"/>
      <w:lvlText w:val="%1."/>
      <w:lvlJc w:val="left"/>
      <w:pPr>
        <w:ind w:left="720" w:hanging="360"/>
      </w:pPr>
      <w:rPr>
        <w:rFonts w:ascii="Tahoma" w:eastAsiaTheme="minorHAnsi"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630DE0"/>
    <w:multiLevelType w:val="hybridMultilevel"/>
    <w:tmpl w:val="639249C8"/>
    <w:lvl w:ilvl="0" w:tplc="7758EE06">
      <w:start w:val="1"/>
      <w:numFmt w:val="upperLetter"/>
      <w:lvlText w:val="%1)"/>
      <w:lvlJc w:val="left"/>
      <w:pPr>
        <w:ind w:left="36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5" w15:restartNumberingAfterBreak="0">
    <w:nsid w:val="51E17CAD"/>
    <w:multiLevelType w:val="hybridMultilevel"/>
    <w:tmpl w:val="3C8C473C"/>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6" w15:restartNumberingAfterBreak="0">
    <w:nsid w:val="595739CA"/>
    <w:multiLevelType w:val="hybridMultilevel"/>
    <w:tmpl w:val="3C8C473C"/>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7" w15:restartNumberingAfterBreak="0">
    <w:nsid w:val="68490225"/>
    <w:multiLevelType w:val="hybridMultilevel"/>
    <w:tmpl w:val="A822AE7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5"/>
  </w:num>
  <w:num w:numId="5">
    <w:abstractNumId w:val="2"/>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224"/>
    <w:rsid w:val="000007DA"/>
    <w:rsid w:val="0000116D"/>
    <w:rsid w:val="00004A0C"/>
    <w:rsid w:val="000A576F"/>
    <w:rsid w:val="00110009"/>
    <w:rsid w:val="001235B4"/>
    <w:rsid w:val="001336ED"/>
    <w:rsid w:val="001430A7"/>
    <w:rsid w:val="00143380"/>
    <w:rsid w:val="00152FA5"/>
    <w:rsid w:val="001835C2"/>
    <w:rsid w:val="001A7307"/>
    <w:rsid w:val="001B4317"/>
    <w:rsid w:val="001F7A47"/>
    <w:rsid w:val="002001CC"/>
    <w:rsid w:val="002015C3"/>
    <w:rsid w:val="0025207D"/>
    <w:rsid w:val="002C0B05"/>
    <w:rsid w:val="002C257B"/>
    <w:rsid w:val="002D634C"/>
    <w:rsid w:val="002E6C90"/>
    <w:rsid w:val="002F53DD"/>
    <w:rsid w:val="00334A44"/>
    <w:rsid w:val="00351B16"/>
    <w:rsid w:val="00354AB2"/>
    <w:rsid w:val="00356810"/>
    <w:rsid w:val="0038155B"/>
    <w:rsid w:val="003A18CE"/>
    <w:rsid w:val="00410727"/>
    <w:rsid w:val="00476582"/>
    <w:rsid w:val="004F276B"/>
    <w:rsid w:val="00512A87"/>
    <w:rsid w:val="0055657A"/>
    <w:rsid w:val="00561871"/>
    <w:rsid w:val="00573EB7"/>
    <w:rsid w:val="00580FC9"/>
    <w:rsid w:val="0058474B"/>
    <w:rsid w:val="005E12B6"/>
    <w:rsid w:val="005F1E99"/>
    <w:rsid w:val="005F1F4C"/>
    <w:rsid w:val="0060154E"/>
    <w:rsid w:val="00603F22"/>
    <w:rsid w:val="00642B89"/>
    <w:rsid w:val="006809A0"/>
    <w:rsid w:val="00682C7C"/>
    <w:rsid w:val="00692CB2"/>
    <w:rsid w:val="006B1C32"/>
    <w:rsid w:val="006D4E85"/>
    <w:rsid w:val="007145E0"/>
    <w:rsid w:val="007256FD"/>
    <w:rsid w:val="00782E23"/>
    <w:rsid w:val="00783F58"/>
    <w:rsid w:val="007A481B"/>
    <w:rsid w:val="007B3044"/>
    <w:rsid w:val="00872A69"/>
    <w:rsid w:val="00881F9C"/>
    <w:rsid w:val="008B09C1"/>
    <w:rsid w:val="008C430E"/>
    <w:rsid w:val="008D1260"/>
    <w:rsid w:val="00904CF3"/>
    <w:rsid w:val="00911AD5"/>
    <w:rsid w:val="009D20CA"/>
    <w:rsid w:val="00A02F0C"/>
    <w:rsid w:val="00A036D6"/>
    <w:rsid w:val="00A07325"/>
    <w:rsid w:val="00A13549"/>
    <w:rsid w:val="00A14410"/>
    <w:rsid w:val="00A53BFD"/>
    <w:rsid w:val="00A614E3"/>
    <w:rsid w:val="00A75AB9"/>
    <w:rsid w:val="00AC79A7"/>
    <w:rsid w:val="00AF3AB8"/>
    <w:rsid w:val="00AF61C9"/>
    <w:rsid w:val="00B070AD"/>
    <w:rsid w:val="00B3670B"/>
    <w:rsid w:val="00B47D47"/>
    <w:rsid w:val="00B56255"/>
    <w:rsid w:val="00B60DAE"/>
    <w:rsid w:val="00BC3B73"/>
    <w:rsid w:val="00C71A03"/>
    <w:rsid w:val="00C72C77"/>
    <w:rsid w:val="00CB669E"/>
    <w:rsid w:val="00CE0CE6"/>
    <w:rsid w:val="00D04E34"/>
    <w:rsid w:val="00D07224"/>
    <w:rsid w:val="00D65130"/>
    <w:rsid w:val="00D94719"/>
    <w:rsid w:val="00DD5041"/>
    <w:rsid w:val="00DD5C6B"/>
    <w:rsid w:val="00DE1482"/>
    <w:rsid w:val="00E54AAE"/>
    <w:rsid w:val="00E70F68"/>
    <w:rsid w:val="00E84532"/>
    <w:rsid w:val="00ED76F7"/>
    <w:rsid w:val="00EE37F1"/>
    <w:rsid w:val="00F205B9"/>
    <w:rsid w:val="00F40074"/>
    <w:rsid w:val="00F54233"/>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B0762"/>
  <w15:chartTrackingRefBased/>
  <w15:docId w15:val="{E99CE2EB-5560-492C-A78E-D8D6D02A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224"/>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AF61C9"/>
    <w:pPr>
      <w:keepNext/>
      <w:overflowPunct w:val="0"/>
      <w:autoSpaceDE w:val="0"/>
      <w:autoSpaceDN w:val="0"/>
      <w:adjustRightInd w:val="0"/>
      <w:textAlignment w:val="baseline"/>
      <w:outlineLvl w:val="0"/>
    </w:pPr>
    <w:rPr>
      <w:rFonts w:ascii="Arial" w:hAnsi="Arial"/>
      <w:b/>
      <w:i/>
      <w:sz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D07224"/>
    <w:pPr>
      <w:jc w:val="both"/>
    </w:pPr>
    <w:rPr>
      <w:sz w:val="24"/>
      <w:lang w:val="hr-HR"/>
    </w:rPr>
  </w:style>
  <w:style w:type="character" w:customStyle="1" w:styleId="BodyTextChar">
    <w:name w:val="Body Text Char"/>
    <w:basedOn w:val="DefaultParagraphFont"/>
    <w:link w:val="BodyText"/>
    <w:rsid w:val="00D07224"/>
    <w:rPr>
      <w:rFonts w:ascii="Times New Roman" w:eastAsia="Times New Roman" w:hAnsi="Times New Roman" w:cs="Times New Roman"/>
      <w:sz w:val="24"/>
      <w:szCs w:val="20"/>
      <w:lang w:val="hr-HR"/>
    </w:rPr>
  </w:style>
  <w:style w:type="paragraph" w:styleId="ListParagraph">
    <w:name w:val="List Paragraph"/>
    <w:basedOn w:val="Normal"/>
    <w:uiPriority w:val="34"/>
    <w:qFormat/>
    <w:rsid w:val="00D07224"/>
    <w:pPr>
      <w:spacing w:after="200" w:line="276" w:lineRule="auto"/>
      <w:ind w:left="720"/>
      <w:contextualSpacing/>
    </w:pPr>
    <w:rPr>
      <w:rFonts w:asciiTheme="minorHAnsi" w:eastAsiaTheme="minorHAnsi" w:hAnsiTheme="minorHAnsi" w:cstheme="minorBidi"/>
      <w:sz w:val="22"/>
      <w:szCs w:val="22"/>
      <w:lang w:val="bs-Latn-BA"/>
    </w:rPr>
  </w:style>
  <w:style w:type="character" w:customStyle="1" w:styleId="Heading1Char">
    <w:name w:val="Heading 1 Char"/>
    <w:basedOn w:val="DefaultParagraphFont"/>
    <w:link w:val="Heading1"/>
    <w:rsid w:val="00AF61C9"/>
    <w:rPr>
      <w:rFonts w:ascii="Arial" w:eastAsia="Times New Roman" w:hAnsi="Arial" w:cs="Times New Roman"/>
      <w:b/>
      <w:i/>
      <w:sz w:val="24"/>
      <w:szCs w:val="20"/>
      <w:lang w:val="hr-HR" w:eastAsia="hr-HR"/>
    </w:rPr>
  </w:style>
  <w:style w:type="paragraph" w:styleId="BodyText3">
    <w:name w:val="Body Text 3"/>
    <w:basedOn w:val="Normal"/>
    <w:link w:val="BodyText3Char"/>
    <w:uiPriority w:val="99"/>
    <w:unhideWhenUsed/>
    <w:rsid w:val="00AF61C9"/>
    <w:pPr>
      <w:spacing w:after="120"/>
    </w:pPr>
    <w:rPr>
      <w:sz w:val="16"/>
      <w:szCs w:val="16"/>
    </w:rPr>
  </w:style>
  <w:style w:type="character" w:customStyle="1" w:styleId="BodyText3Char">
    <w:name w:val="Body Text 3 Char"/>
    <w:basedOn w:val="DefaultParagraphFont"/>
    <w:link w:val="BodyText3"/>
    <w:uiPriority w:val="99"/>
    <w:rsid w:val="00AF61C9"/>
    <w:rPr>
      <w:rFonts w:ascii="Times New Roman" w:eastAsia="Times New Roman" w:hAnsi="Times New Roman" w:cs="Times New Roman"/>
      <w:sz w:val="16"/>
      <w:szCs w:val="16"/>
      <w:lang w:val="en-AU"/>
    </w:rPr>
  </w:style>
  <w:style w:type="paragraph" w:styleId="NoSpacing">
    <w:name w:val="No Spacing"/>
    <w:uiPriority w:val="1"/>
    <w:qFormat/>
    <w:rsid w:val="00B3670B"/>
    <w:pPr>
      <w:spacing w:after="0" w:line="240" w:lineRule="auto"/>
    </w:pPr>
    <w:rPr>
      <w:lang w:val="en-US"/>
    </w:rPr>
  </w:style>
  <w:style w:type="character" w:styleId="Hyperlink">
    <w:name w:val="Hyperlink"/>
    <w:basedOn w:val="DefaultParagraphFont"/>
    <w:uiPriority w:val="99"/>
    <w:unhideWhenUsed/>
    <w:rsid w:val="00334A44"/>
    <w:rPr>
      <w:color w:val="0563C1" w:themeColor="hyperlink"/>
      <w:u w:val="single"/>
    </w:rPr>
  </w:style>
  <w:style w:type="paragraph" w:styleId="BalloonText">
    <w:name w:val="Balloon Text"/>
    <w:basedOn w:val="Normal"/>
    <w:link w:val="BalloonTextChar"/>
    <w:uiPriority w:val="99"/>
    <w:semiHidden/>
    <w:unhideWhenUsed/>
    <w:rsid w:val="00AF3A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AB8"/>
    <w:rPr>
      <w:rFonts w:ascii="Segoe UI" w:eastAsia="Times New Roman" w:hAnsi="Segoe UI" w:cs="Segoe UI"/>
      <w:sz w:val="18"/>
      <w:szCs w:val="18"/>
      <w:lang w:val="en-AU"/>
    </w:rPr>
  </w:style>
  <w:style w:type="paragraph" w:styleId="NormalWeb">
    <w:name w:val="Normal (Web)"/>
    <w:basedOn w:val="Normal"/>
    <w:uiPriority w:val="99"/>
    <w:semiHidden/>
    <w:unhideWhenUsed/>
    <w:rsid w:val="00580FC9"/>
    <w:pPr>
      <w:spacing w:before="100" w:beforeAutospacing="1" w:after="100" w:afterAutospacing="1"/>
    </w:pPr>
    <w:rPr>
      <w:sz w:val="24"/>
      <w:szCs w:val="24"/>
      <w:lang w:val="bs-Latn-BA" w:eastAsia="bs-Latn-BA"/>
    </w:rPr>
  </w:style>
  <w:style w:type="character" w:styleId="Strong">
    <w:name w:val="Strong"/>
    <w:basedOn w:val="DefaultParagraphFont"/>
    <w:uiPriority w:val="22"/>
    <w:qFormat/>
    <w:rsid w:val="00580FC9"/>
    <w:rPr>
      <w:b/>
      <w:bCs/>
    </w:rPr>
  </w:style>
  <w:style w:type="character" w:styleId="Emphasis">
    <w:name w:val="Emphasis"/>
    <w:basedOn w:val="DefaultParagraphFont"/>
    <w:uiPriority w:val="20"/>
    <w:qFormat/>
    <w:rsid w:val="00580F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04303">
      <w:bodyDiv w:val="1"/>
      <w:marLeft w:val="0"/>
      <w:marRight w:val="0"/>
      <w:marTop w:val="0"/>
      <w:marBottom w:val="0"/>
      <w:divBdr>
        <w:top w:val="none" w:sz="0" w:space="0" w:color="auto"/>
        <w:left w:val="none" w:sz="0" w:space="0" w:color="auto"/>
        <w:bottom w:val="none" w:sz="0" w:space="0" w:color="auto"/>
        <w:right w:val="none" w:sz="0" w:space="0" w:color="auto"/>
      </w:divBdr>
      <w:divsChild>
        <w:div w:id="2035185809">
          <w:marLeft w:val="0"/>
          <w:marRight w:val="0"/>
          <w:marTop w:val="0"/>
          <w:marBottom w:val="0"/>
          <w:divBdr>
            <w:top w:val="none" w:sz="0" w:space="0" w:color="auto"/>
            <w:left w:val="none" w:sz="0" w:space="0" w:color="auto"/>
            <w:bottom w:val="none" w:sz="0" w:space="0" w:color="auto"/>
            <w:right w:val="none" w:sz="0" w:space="0" w:color="auto"/>
          </w:divBdr>
        </w:div>
        <w:div w:id="140925451">
          <w:marLeft w:val="0"/>
          <w:marRight w:val="0"/>
          <w:marTop w:val="0"/>
          <w:marBottom w:val="0"/>
          <w:divBdr>
            <w:top w:val="none" w:sz="0" w:space="0" w:color="auto"/>
            <w:left w:val="none" w:sz="0" w:space="0" w:color="auto"/>
            <w:bottom w:val="none" w:sz="0" w:space="0" w:color="auto"/>
            <w:right w:val="none" w:sz="0" w:space="0" w:color="auto"/>
          </w:divBdr>
        </w:div>
        <w:div w:id="194582335">
          <w:marLeft w:val="0"/>
          <w:marRight w:val="0"/>
          <w:marTop w:val="0"/>
          <w:marBottom w:val="0"/>
          <w:divBdr>
            <w:top w:val="none" w:sz="0" w:space="0" w:color="auto"/>
            <w:left w:val="none" w:sz="0" w:space="0" w:color="auto"/>
            <w:bottom w:val="none" w:sz="0" w:space="0" w:color="auto"/>
            <w:right w:val="none" w:sz="0" w:space="0" w:color="auto"/>
          </w:divBdr>
        </w:div>
        <w:div w:id="1665738734">
          <w:marLeft w:val="0"/>
          <w:marRight w:val="0"/>
          <w:marTop w:val="0"/>
          <w:marBottom w:val="0"/>
          <w:divBdr>
            <w:top w:val="none" w:sz="0" w:space="0" w:color="auto"/>
            <w:left w:val="none" w:sz="0" w:space="0" w:color="auto"/>
            <w:bottom w:val="none" w:sz="0" w:space="0" w:color="auto"/>
            <w:right w:val="none" w:sz="0" w:space="0" w:color="auto"/>
          </w:divBdr>
        </w:div>
        <w:div w:id="1477452005">
          <w:marLeft w:val="0"/>
          <w:marRight w:val="0"/>
          <w:marTop w:val="0"/>
          <w:marBottom w:val="0"/>
          <w:divBdr>
            <w:top w:val="none" w:sz="0" w:space="0" w:color="auto"/>
            <w:left w:val="none" w:sz="0" w:space="0" w:color="auto"/>
            <w:bottom w:val="none" w:sz="0" w:space="0" w:color="auto"/>
            <w:right w:val="none" w:sz="0" w:space="0" w:color="auto"/>
          </w:divBdr>
        </w:div>
      </w:divsChild>
    </w:div>
    <w:div w:id="977221646">
      <w:bodyDiv w:val="1"/>
      <w:marLeft w:val="0"/>
      <w:marRight w:val="0"/>
      <w:marTop w:val="0"/>
      <w:marBottom w:val="0"/>
      <w:divBdr>
        <w:top w:val="none" w:sz="0" w:space="0" w:color="auto"/>
        <w:left w:val="none" w:sz="0" w:space="0" w:color="auto"/>
        <w:bottom w:val="none" w:sz="0" w:space="0" w:color="auto"/>
        <w:right w:val="none" w:sz="0" w:space="0" w:color="auto"/>
      </w:divBdr>
    </w:div>
    <w:div w:id="140426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7294</Words>
  <Characters>41578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Stela Ibrovic</dc:creator>
  <cp:keywords/>
  <dc:description/>
  <cp:lastModifiedBy>Ivan Miličević</cp:lastModifiedBy>
  <cp:revision>2</cp:revision>
  <cp:lastPrinted>2022-03-14T09:39:00Z</cp:lastPrinted>
  <dcterms:created xsi:type="dcterms:W3CDTF">2022-03-16T09:59:00Z</dcterms:created>
  <dcterms:modified xsi:type="dcterms:W3CDTF">2022-03-16T09:59:00Z</dcterms:modified>
</cp:coreProperties>
</file>